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193" w:rsidR="00C54230" w:rsidP="0B0B8ADC" w:rsidRDefault="00464193" w14:paraId="43E55E5C" w14:textId="6CFBAE52">
      <w:pPr>
        <w:pBdr>
          <w:top w:val="single" w:color="FF000000" w:sz="4" w:space="1"/>
          <w:left w:val="single" w:color="FF000000" w:sz="4" w:space="4"/>
          <w:bottom w:val="single" w:color="FF000000" w:sz="4" w:space="8"/>
          <w:right w:val="single" w:color="FF000000" w:sz="4" w:space="4"/>
          <w:between w:val="single" w:color="FF000000" w:sz="4" w:space="1"/>
          <w:bar w:val="single" w:color="FF000000" w:sz="4" w:space="0"/>
        </w:pBdr>
        <w:spacing w:line="240" w:lineRule="exact"/>
        <w:rPr>
          <w:rFonts w:ascii="Calibri" w:hAnsi="Calibri" w:eastAsia="Arial" w:cs="Calibri" w:asciiTheme="minorAscii" w:hAnsiTheme="minorAscii" w:cstheme="minorAscii"/>
          <w:b w:val="1"/>
          <w:bCs w:val="1"/>
          <w:i w:val="1"/>
          <w:iCs w:val="1"/>
          <w:color w:val="FF0000"/>
          <w:sz w:val="22"/>
          <w:szCs w:val="22"/>
        </w:rPr>
      </w:pPr>
      <w:r w:rsidRPr="0B0B8ADC" w:rsidR="7C913772">
        <w:rPr>
          <w:rFonts w:ascii="Calibri" w:hAnsi="Calibri" w:eastAsia="Arial" w:cs="Calibri" w:asciiTheme="minorAscii" w:hAnsiTheme="minorAscii" w:cstheme="minorAscii"/>
          <w:b w:val="1"/>
          <w:bCs w:val="1"/>
          <w:i w:val="1"/>
          <w:iCs w:val="1"/>
          <w:color w:val="FF0000"/>
          <w:sz w:val="22"/>
          <w:szCs w:val="22"/>
          <w:bdr w:val="nil"/>
        </w:rPr>
        <w:t xml:space="preserve">Sexual Violence and Harassment in the Brussels Nightlife: A Qualitative Study of Survivor Testimonials on </w:t>
      </w:r>
      <w:r w:rsidRPr="0B0B8ADC" w:rsidR="7C913772">
        <w:rPr>
          <w:rFonts w:ascii="Calibri" w:hAnsi="Calibri" w:eastAsia="Arial" w:cs="Calibri" w:asciiTheme="minorAscii" w:hAnsiTheme="minorAscii" w:cstheme="minorAscii"/>
          <w:b w:val="1"/>
          <w:bCs w:val="1"/>
          <w:i w:val="1"/>
          <w:iCs w:val="1"/>
          <w:color w:val="FF0000"/>
          <w:sz w:val="22"/>
          <w:szCs w:val="22"/>
          <w:bdr w:val="nil"/>
        </w:rPr>
        <w:t>Social Media</w:t>
      </w:r>
    </w:p>
    <w:p w:rsidRPr="00E01EE6" w:rsidR="001011EA" w:rsidP="0B0B8ADC" w:rsidRDefault="001011EA" w14:paraId="39B4CC18" w14:textId="01634FD7" w14:noSpellErr="1">
      <w:pPr>
        <w:spacing w:line="240" w:lineRule="exact"/>
        <w:rPr>
          <w:rFonts w:ascii="Calibri" w:hAnsi="Calibri" w:cs="Calibri" w:asciiTheme="minorAscii" w:hAnsiTheme="minorAscii" w:cstheme="minorAscii"/>
          <w:color w:val="000000"/>
          <w:sz w:val="22"/>
          <w:szCs w:val="22"/>
          <w:u w:val="none"/>
          <w:lang w:val="nl-NL"/>
        </w:rPr>
      </w:pPr>
    </w:p>
    <w:p w:rsidRPr="00E01EE6" w:rsidR="00BC7001" w:rsidP="0B0B8ADC" w:rsidRDefault="00BC7001" w14:paraId="78906252" w14:textId="6223746B">
      <w:pPr>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The Privacy Policy </w:t>
      </w:r>
      <w:r w:rsidRPr="0B0B8ADC" w:rsidR="00E8BE69">
        <w:rPr>
          <w:rFonts w:ascii="Calibri" w:hAnsi="Calibri" w:cs="Calibri" w:asciiTheme="minorAscii" w:hAnsiTheme="minorAscii" w:cstheme="minorAscii"/>
          <w:color w:val="000000" w:themeColor="text1" w:themeTint="FF" w:themeShade="FF"/>
          <w:sz w:val="22"/>
          <w:szCs w:val="22"/>
          <w:u w:val="none"/>
          <w:lang w:val="nl-NL"/>
        </w:rPr>
        <w:t>provides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transparency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regarding</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processing of personal data in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context of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s</w:t>
      </w:r>
      <w:r w:rsidRPr="0B0B8ADC" w:rsidR="00E8BE69">
        <w:rPr>
          <w:rFonts w:ascii="Calibri" w:hAnsi="Calibri" w:cs="Calibri" w:asciiTheme="minorAscii" w:hAnsiTheme="minorAscii" w:cstheme="minorAscii"/>
          <w:color w:val="000000" w:themeColor="text1" w:themeTint="FF" w:themeShade="FF"/>
          <w:sz w:val="22"/>
          <w:szCs w:val="22"/>
          <w:u w:val="none"/>
          <w:lang w:val="nl-NL"/>
        </w:rPr>
        <w:t>tudy</w:t>
      </w:r>
      <w:r w:rsidRPr="0B0B8ADC" w:rsidR="00E8BE69">
        <w:rPr>
          <w:rFonts w:ascii="Calibri" w:hAnsi="Calibri" w:cs="Calibri" w:asciiTheme="minorAscii" w:hAnsiTheme="minorAscii" w:cstheme="minorAscii"/>
          <w:color w:val="000000" w:themeColor="text1" w:themeTint="FF" w:themeShade="FF"/>
          <w:sz w:val="22"/>
          <w:szCs w:val="22"/>
          <w:u w:val="none"/>
          <w:lang w:val="nl-NL"/>
        </w:rPr>
        <w:t>.</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p>
    <w:p w:rsidRPr="00E01EE6" w:rsidR="00BC7001" w:rsidP="0B0B8ADC" w:rsidRDefault="00BC7001" w14:paraId="2769018D" w14:textId="6905BEC2">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p>
    <w:p w:rsidRPr="00E01EE6" w:rsidR="00BC7001" w:rsidP="0B0B8ADC" w:rsidRDefault="00BC7001" w14:paraId="797B1A7E" w14:textId="2B43AE03">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Since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this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study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is </w:t>
      </w:r>
      <w:r w:rsidRPr="0B0B8ADC" w:rsidR="00E8BE69">
        <w:rPr>
          <w:rFonts w:ascii="Calibri" w:hAnsi="Calibri" w:cs="Calibri" w:asciiTheme="minorAscii" w:hAnsiTheme="minorAscii" w:cstheme="minorAscii"/>
          <w:color w:val="000000" w:themeColor="text1" w:themeTint="FF" w:themeShade="FF"/>
          <w:sz w:val="22"/>
          <w:szCs w:val="22"/>
          <w:u w:val="none"/>
          <w:lang w:val="nl-NL"/>
        </w:rPr>
        <w:t>based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on: </w:t>
      </w:r>
    </w:p>
    <w:p w:rsidRPr="00E01EE6" w:rsidR="00BC7001" w:rsidP="0B0B8ADC" w:rsidRDefault="00BC7001" w14:paraId="00D40033" w14:textId="1CCC7CC4">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 pre-</w:t>
      </w:r>
      <w:r w:rsidRPr="0B0B8ADC" w:rsidR="00E8BE69">
        <w:rPr>
          <w:rFonts w:ascii="Calibri" w:hAnsi="Calibri" w:cs="Calibri" w:asciiTheme="minorAscii" w:hAnsiTheme="minorAscii" w:cstheme="minorAscii"/>
          <w:color w:val="000000" w:themeColor="text1" w:themeTint="FF" w:themeShade="FF"/>
          <w:sz w:val="22"/>
          <w:szCs w:val="22"/>
          <w:u w:val="none"/>
          <w:lang w:val="nl-NL"/>
        </w:rPr>
        <w:t>existing</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data </w:t>
      </w:r>
    </w:p>
    <w:p w:rsidRPr="00E01EE6" w:rsidR="00BC7001" w:rsidP="0B0B8ADC" w:rsidRDefault="00BC7001" w14:paraId="73328740" w14:textId="506805C4">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whereby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asking</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for</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prior consent is </w:t>
      </w:r>
      <w:r w:rsidRPr="0B0B8ADC" w:rsidR="00E8BE69">
        <w:rPr>
          <w:rFonts w:ascii="Calibri" w:hAnsi="Calibri" w:cs="Calibri" w:asciiTheme="minorAscii" w:hAnsiTheme="minorAscii" w:cstheme="minorAscii"/>
          <w:color w:val="000000" w:themeColor="text1" w:themeTint="FF" w:themeShade="FF"/>
          <w:sz w:val="22"/>
          <w:szCs w:val="22"/>
          <w:u w:val="none"/>
          <w:lang w:val="nl-NL"/>
        </w:rPr>
        <w:t>not</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reasonably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workable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VUB bases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this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processing of personal data on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public interest. </w:t>
      </w:r>
    </w:p>
    <w:p w:rsidRPr="00E01EE6" w:rsidR="00BC7001" w:rsidP="0B0B8ADC" w:rsidRDefault="00BC7001" w14:paraId="10BC3719" w14:textId="5201564B">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p>
    <w:p w:rsidRPr="00E01EE6" w:rsidR="00BC7001" w:rsidP="0B0B8ADC" w:rsidRDefault="00BC7001" w14:paraId="7C89D97B" w14:textId="0B718DD7">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This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Privacy Policy is </w:t>
      </w:r>
      <w:r w:rsidRPr="0B0B8ADC" w:rsidR="00E8BE69">
        <w:rPr>
          <w:rFonts w:ascii="Calibri" w:hAnsi="Calibri" w:cs="Calibri" w:asciiTheme="minorAscii" w:hAnsiTheme="minorAscii" w:cstheme="minorAscii"/>
          <w:color w:val="000000" w:themeColor="text1" w:themeTint="FF" w:themeShade="FF"/>
          <w:sz w:val="22"/>
          <w:szCs w:val="22"/>
          <w:u w:val="none"/>
          <w:lang w:val="nl-NL"/>
        </w:rPr>
        <w:t>published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on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RHEA website. Below </w:t>
      </w:r>
      <w:r w:rsidRPr="0B0B8ADC" w:rsidR="00E8BE69">
        <w:rPr>
          <w:rFonts w:ascii="Calibri" w:hAnsi="Calibri" w:cs="Calibri" w:asciiTheme="minorAscii" w:hAnsiTheme="minorAscii" w:cstheme="minorAscii"/>
          <w:color w:val="000000" w:themeColor="text1" w:themeTint="FF" w:themeShade="FF"/>
          <w:sz w:val="22"/>
          <w:szCs w:val="22"/>
          <w:u w:val="none"/>
          <w:lang w:val="nl-NL"/>
        </w:rPr>
        <w:t>you</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can</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find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more information </w:t>
      </w:r>
      <w:r w:rsidRPr="0B0B8ADC" w:rsidR="00E8BE69">
        <w:rPr>
          <w:rFonts w:ascii="Calibri" w:hAnsi="Calibri" w:cs="Calibri" w:asciiTheme="minorAscii" w:hAnsiTheme="minorAscii" w:cstheme="minorAscii"/>
          <w:color w:val="000000" w:themeColor="text1" w:themeTint="FF" w:themeShade="FF"/>
          <w:sz w:val="22"/>
          <w:szCs w:val="22"/>
          <w:u w:val="none"/>
          <w:lang w:val="nl-NL"/>
        </w:rPr>
        <w:t>about</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study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and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how</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it</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will</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proceed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practically</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If</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y</w:t>
      </w:r>
      <w:r w:rsidRPr="0B0B8ADC" w:rsidR="00E8BE69">
        <w:rPr>
          <w:rFonts w:ascii="Calibri" w:hAnsi="Calibri" w:cs="Calibri" w:asciiTheme="minorAscii" w:hAnsiTheme="minorAscii" w:cstheme="minorAscii"/>
          <w:color w:val="000000" w:themeColor="text1" w:themeTint="FF" w:themeShade="FF"/>
          <w:sz w:val="22"/>
          <w:szCs w:val="22"/>
          <w:u w:val="none"/>
          <w:lang w:val="nl-NL"/>
        </w:rPr>
        <w:t>ou</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want </w:t>
      </w:r>
      <w:r w:rsidRPr="0B0B8ADC" w:rsidR="00E8BE69">
        <w:rPr>
          <w:rFonts w:ascii="Calibri" w:hAnsi="Calibri" w:cs="Calibri" w:asciiTheme="minorAscii" w:hAnsiTheme="minorAscii" w:cstheme="minorAscii"/>
          <w:color w:val="000000" w:themeColor="text1" w:themeTint="FF" w:themeShade="FF"/>
          <w:sz w:val="22"/>
          <w:szCs w:val="22"/>
          <w:u w:val="none"/>
          <w:lang w:val="nl-NL"/>
        </w:rPr>
        <w:t>a</w:t>
      </w:r>
      <w:r w:rsidRPr="0B0B8ADC" w:rsidR="00E8BE69">
        <w:rPr>
          <w:rFonts w:ascii="Calibri" w:hAnsi="Calibri" w:cs="Calibri" w:asciiTheme="minorAscii" w:hAnsiTheme="minorAscii" w:cstheme="minorAscii"/>
          <w:color w:val="000000" w:themeColor="text1" w:themeTint="FF" w:themeShade="FF"/>
          <w:sz w:val="22"/>
          <w:szCs w:val="22"/>
          <w:u w:val="none"/>
          <w:lang w:val="nl-NL"/>
        </w:rPr>
        <w:t>dditional</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information, </w:t>
      </w:r>
      <w:r w:rsidRPr="0B0B8ADC" w:rsidR="00E8BE69">
        <w:rPr>
          <w:rFonts w:ascii="Calibri" w:hAnsi="Calibri" w:cs="Calibri" w:asciiTheme="minorAscii" w:hAnsiTheme="minorAscii" w:cstheme="minorAscii"/>
          <w:color w:val="000000" w:themeColor="text1" w:themeTint="FF" w:themeShade="FF"/>
          <w:sz w:val="22"/>
          <w:szCs w:val="22"/>
          <w:u w:val="none"/>
          <w:lang w:val="nl-NL"/>
        </w:rPr>
        <w:t>y</w:t>
      </w:r>
      <w:r w:rsidRPr="0B0B8ADC" w:rsidR="00E8BE69">
        <w:rPr>
          <w:rFonts w:ascii="Calibri" w:hAnsi="Calibri" w:cs="Calibri" w:asciiTheme="minorAscii" w:hAnsiTheme="minorAscii" w:cstheme="minorAscii"/>
          <w:color w:val="000000" w:themeColor="text1" w:themeTint="FF" w:themeShade="FF"/>
          <w:sz w:val="22"/>
          <w:szCs w:val="22"/>
          <w:u w:val="none"/>
          <w:lang w:val="nl-NL"/>
        </w:rPr>
        <w:t>ou</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c</w:t>
      </w:r>
      <w:r w:rsidRPr="0B0B8ADC" w:rsidR="00E8BE69">
        <w:rPr>
          <w:rFonts w:ascii="Calibri" w:hAnsi="Calibri" w:cs="Calibri" w:asciiTheme="minorAscii" w:hAnsiTheme="minorAscii" w:cstheme="minorAscii"/>
          <w:color w:val="000000" w:themeColor="text1" w:themeTint="FF" w:themeShade="FF"/>
          <w:sz w:val="22"/>
          <w:szCs w:val="22"/>
          <w:u w:val="none"/>
          <w:lang w:val="nl-NL"/>
        </w:rPr>
        <w:t>an</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a</w:t>
      </w:r>
      <w:r w:rsidRPr="0B0B8ADC" w:rsidR="00E8BE69">
        <w:rPr>
          <w:rFonts w:ascii="Calibri" w:hAnsi="Calibri" w:cs="Calibri" w:asciiTheme="minorAscii" w:hAnsiTheme="minorAscii" w:cstheme="minorAscii"/>
          <w:color w:val="000000" w:themeColor="text1" w:themeTint="FF" w:themeShade="FF"/>
          <w:sz w:val="22"/>
          <w:szCs w:val="22"/>
          <w:u w:val="none"/>
          <w:lang w:val="nl-NL"/>
        </w:rPr>
        <w:t>lways</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contact </w:t>
      </w:r>
      <w:r w:rsidRPr="0B0B8ADC" w:rsidR="00E8BE69">
        <w:rPr>
          <w:rFonts w:ascii="Calibri" w:hAnsi="Calibri" w:cs="Calibri" w:asciiTheme="minorAscii" w:hAnsiTheme="minorAscii" w:cstheme="minorAscii"/>
          <w:color w:val="000000" w:themeColor="text1" w:themeTint="FF" w:themeShade="FF"/>
          <w:sz w:val="22"/>
          <w:szCs w:val="22"/>
          <w:u w:val="none"/>
          <w:lang w:val="nl-NL"/>
        </w:rPr>
        <w:t>t</w:t>
      </w:r>
      <w:r w:rsidRPr="0B0B8ADC" w:rsidR="00E8BE69">
        <w:rPr>
          <w:rFonts w:ascii="Calibri" w:hAnsi="Calibri" w:cs="Calibri" w:asciiTheme="minorAscii" w:hAnsiTheme="minorAscii" w:cstheme="minorAscii"/>
          <w:color w:val="000000" w:themeColor="text1" w:themeTint="FF" w:themeShade="FF"/>
          <w:sz w:val="22"/>
          <w:szCs w:val="22"/>
          <w:u w:val="none"/>
          <w:lang w:val="nl-NL"/>
        </w:rPr>
        <w:t>he</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researcher or his/her supervisor.   </w:t>
      </w:r>
    </w:p>
    <w:p w:rsidRPr="00E01EE6" w:rsidR="00BC7001" w:rsidP="0B0B8ADC" w:rsidRDefault="00BC7001" w14:paraId="1B63A7A0" w14:textId="6DA2E01F">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p>
    <w:p w:rsidRPr="00E01EE6" w:rsidR="00BC7001" w:rsidP="0B0B8ADC" w:rsidRDefault="00BC7001" w14:paraId="4A3E381F" w14:textId="4526F111">
      <w:pPr>
        <w:pStyle w:val="Normal"/>
        <w:spacing w:line="240" w:lineRule="exact"/>
        <w:rPr>
          <w:rFonts w:ascii="Calibri" w:hAnsi="Calibri" w:cs="Calibri" w:asciiTheme="minorAscii" w:hAnsiTheme="minorAscii" w:cstheme="minorAscii"/>
          <w:color w:val="000000" w:themeColor="text1" w:themeTint="FF" w:themeShade="FF"/>
          <w:sz w:val="22"/>
          <w:szCs w:val="22"/>
          <w:u w:val="none"/>
          <w:lang w:val="nl-NL"/>
        </w:rPr>
      </w:pP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Contact details researcher(s) </w:t>
      </w:r>
      <w:r w:rsidRPr="0B0B8ADC" w:rsidR="00E8BE69">
        <w:rPr>
          <w:rFonts w:ascii="Calibri" w:hAnsi="Calibri" w:cs="Calibri" w:asciiTheme="minorAscii" w:hAnsiTheme="minorAscii" w:cstheme="minorAscii"/>
          <w:color w:val="000000" w:themeColor="text1" w:themeTint="FF" w:themeShade="FF"/>
          <w:sz w:val="22"/>
          <w:szCs w:val="22"/>
          <w:u w:val="none"/>
          <w:lang w:val="nl-NL"/>
        </w:rPr>
        <w:t>and</w:t>
      </w:r>
      <w:r w:rsidRPr="0B0B8ADC" w:rsidR="00E8BE69">
        <w:rPr>
          <w:rFonts w:ascii="Calibri" w:hAnsi="Calibri" w:cs="Calibri" w:asciiTheme="minorAscii" w:hAnsiTheme="minorAscii" w:cstheme="minorAscii"/>
          <w:color w:val="000000" w:themeColor="text1" w:themeTint="FF" w:themeShade="FF"/>
          <w:sz w:val="22"/>
          <w:szCs w:val="22"/>
          <w:u w:val="none"/>
          <w:lang w:val="nl-NL"/>
        </w:rPr>
        <w:t xml:space="preserve"> supervisor</w:t>
      </w:r>
    </w:p>
    <w:p w:rsidRPr="00E01EE6" w:rsidR="00BC7001" w:rsidP="00E01EE6" w:rsidRDefault="00BC7001" w14:paraId="3C4C6D8A" w14:textId="77777777">
      <w:pPr>
        <w:spacing w:line="240" w:lineRule="exact"/>
        <w:rPr>
          <w:rFonts w:asciiTheme="minorHAnsi" w:hAnsiTheme="minorHAnsi" w:cstheme="minorHAnsi"/>
          <w:color w:val="FF0000"/>
          <w:sz w:val="22"/>
          <w:szCs w:val="22"/>
          <w:lang w:val="nl-NL"/>
        </w:rPr>
        <w:sectPr w:rsidRPr="00E01EE6" w:rsidR="00BC7001">
          <w:headerReference w:type="default" r:id="rId11"/>
          <w:footerReference w:type="default" r:id="rId12"/>
          <w:endnotePr>
            <w:numFmt w:val="decimal"/>
          </w:endnotePr>
          <w:pgSz w:w="11907" w:h="16840" w:orient="portrait" w:code="9"/>
          <w:pgMar w:top="1440" w:right="1440" w:bottom="1440" w:left="1440" w:header="720" w:footer="432" w:gutter="0"/>
          <w:pgNumType w:start="1"/>
          <w:cols w:space="720"/>
          <w:rtlGutter/>
          <w:docGrid w:linePitch="326"/>
        </w:sectPr>
      </w:pPr>
    </w:p>
    <w:p w:rsidRPr="00C85A52" w:rsidR="00C85A52" w:rsidP="0B0B8ADC" w:rsidRDefault="00C85A52" w14:paraId="28A06912" w14:textId="0032D388">
      <w:pPr>
        <w:spacing w:line="240" w:lineRule="exact"/>
        <w:rPr>
          <w:rFonts w:ascii="Calibri" w:hAnsi="Calibri" w:cs="Calibri" w:asciiTheme="minorAscii" w:hAnsiTheme="minorAscii" w:cstheme="minorAscii"/>
          <w:color w:val="000000" w:themeColor="text1"/>
          <w:sz w:val="22"/>
          <w:szCs w:val="22"/>
          <w:lang w:val="nl-NL"/>
        </w:rPr>
      </w:pPr>
      <w:r w:rsidRPr="0B0B8ADC" w:rsidR="60E87EDF">
        <w:rPr>
          <w:rFonts w:ascii="Calibri" w:hAnsi="Calibri" w:cs="Calibri" w:asciiTheme="minorAscii" w:hAnsiTheme="minorAscii" w:cstheme="minorAscii"/>
          <w:color w:val="000000" w:themeColor="text1" w:themeTint="FF" w:themeShade="FF"/>
          <w:sz w:val="22"/>
          <w:szCs w:val="22"/>
          <w:lang w:val="nl-NL"/>
        </w:rPr>
        <w:t>Researcher</w:t>
      </w:r>
      <w:r w:rsidRPr="0B0B8ADC" w:rsidR="0A2C5F3C">
        <w:rPr>
          <w:rFonts w:ascii="Calibri" w:hAnsi="Calibri" w:cs="Calibri" w:asciiTheme="minorAscii" w:hAnsiTheme="minorAscii" w:cstheme="minorAscii"/>
          <w:color w:val="000000" w:themeColor="text1" w:themeTint="FF" w:themeShade="FF"/>
          <w:sz w:val="22"/>
          <w:szCs w:val="22"/>
          <w:lang w:val="nl-NL"/>
        </w:rPr>
        <w:t>:</w:t>
      </w:r>
    </w:p>
    <w:p w:rsidRPr="00E01EE6" w:rsidR="00BC7001" w:rsidP="00E01EE6" w:rsidRDefault="00464193" w14:paraId="45ED5E5E" w14:textId="5B24AA26">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Fernandes</w:t>
      </w:r>
      <w:proofErr w:type="spellEnd"/>
      <w:r>
        <w:rPr>
          <w:rFonts w:asciiTheme="minorHAnsi" w:hAnsiTheme="minorHAnsi" w:cstheme="minorHAnsi"/>
          <w:color w:val="FF0000"/>
          <w:sz w:val="22"/>
          <w:szCs w:val="22"/>
          <w:lang w:val="nl-NL"/>
        </w:rPr>
        <w:t>, Danielle</w:t>
      </w:r>
    </w:p>
    <w:p w:rsidRPr="00E01EE6" w:rsidR="00CE52C3" w:rsidP="00E01EE6" w:rsidRDefault="00464193" w14:paraId="047BCAE4" w14:textId="5E7ECF8C">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00560BF9" w:rsidP="0B0B8ADC" w:rsidRDefault="00560BF9" w14:paraId="319240FD" w14:textId="7B94FDA8">
      <w:pPr>
        <w:spacing w:line="240" w:lineRule="exact"/>
        <w:rPr>
          <w:rFonts w:ascii="Calibri" w:hAnsi="Calibri" w:cs="Calibri" w:asciiTheme="minorAscii" w:hAnsiTheme="minorAscii" w:cstheme="minorAscii"/>
          <w:color w:val="000000" w:themeColor="text1" w:themeTint="FF" w:themeShade="FF"/>
          <w:sz w:val="22"/>
          <w:szCs w:val="22"/>
          <w:lang w:val="nl-NL"/>
        </w:rPr>
      </w:pPr>
      <w:r w:rsidRPr="0B0B8ADC" w:rsidR="50FD2C42">
        <w:rPr>
          <w:rFonts w:ascii="Calibri" w:hAnsi="Calibri" w:cs="Calibri" w:asciiTheme="minorAscii" w:hAnsiTheme="minorAscii" w:cstheme="minorAscii"/>
          <w:color w:val="000000" w:themeColor="text1" w:themeTint="FF" w:themeShade="FF"/>
          <w:sz w:val="22"/>
          <w:szCs w:val="22"/>
          <w:lang w:val="nl-NL"/>
        </w:rPr>
        <w:t>Vrije Universiteit Brussel</w:t>
      </w:r>
    </w:p>
    <w:p w:rsidRPr="00464193" w:rsidR="00CE52C3" w:rsidP="00E01EE6" w:rsidRDefault="00CE52C3" w14:paraId="6DE9EF5D" w14:textId="14BF7E7C">
      <w:pPr>
        <w:spacing w:line="240" w:lineRule="exact"/>
        <w:rPr>
          <w:rFonts w:asciiTheme="minorHAnsi" w:hAnsiTheme="minorHAnsi" w:cstheme="minorHAnsi"/>
          <w:sz w:val="22"/>
          <w:szCs w:val="22"/>
        </w:rPr>
      </w:pPr>
      <w:r w:rsidRPr="00464193">
        <w:rPr>
          <w:rFonts w:asciiTheme="minorHAnsi" w:hAnsiTheme="minorHAnsi" w:cstheme="minorHAnsi"/>
          <w:sz w:val="22"/>
          <w:szCs w:val="22"/>
        </w:rPr>
        <w:t xml:space="preserve">E-mail: </w:t>
      </w:r>
      <w:r w:rsidRPr="00C85A52" w:rsidR="00464193">
        <w:rPr>
          <w:rFonts w:asciiTheme="minorHAnsi" w:hAnsiTheme="minorHAnsi" w:cstheme="minorHAnsi"/>
          <w:color w:val="FF0000"/>
          <w:sz w:val="22"/>
          <w:szCs w:val="22"/>
        </w:rPr>
        <w:t>danielle.shirley.fernandes@vub.be</w:t>
      </w:r>
    </w:p>
    <w:p w:rsidRPr="00E01EE6" w:rsidR="00BC7001" w:rsidP="0B0B8ADC" w:rsidRDefault="004B26AA" w14:paraId="17D5EF1F" w14:textId="69FF911F">
      <w:pPr>
        <w:spacing w:line="240" w:lineRule="exact"/>
        <w:rPr>
          <w:rFonts w:ascii="Calibri" w:hAnsi="Calibri" w:cs="Calibri" w:asciiTheme="minorAscii" w:hAnsiTheme="minorAscii" w:cstheme="minorAscii"/>
          <w:sz w:val="22"/>
          <w:szCs w:val="22"/>
          <w:lang w:val="nl-NL"/>
        </w:rPr>
      </w:pPr>
      <w:r w:rsidRPr="0B0B8ADC" w:rsidR="4DD5C826">
        <w:rPr>
          <w:rFonts w:ascii="Calibri" w:hAnsi="Calibri" w:cs="Calibri" w:asciiTheme="minorAscii" w:hAnsiTheme="minorAscii" w:cstheme="minorAscii"/>
          <w:sz w:val="22"/>
          <w:szCs w:val="22"/>
          <w:lang w:val="nl-NL"/>
        </w:rPr>
        <w:t>Phone</w:t>
      </w:r>
      <w:r w:rsidRPr="0B0B8ADC" w:rsidR="50FD2C42">
        <w:rPr>
          <w:rFonts w:ascii="Calibri" w:hAnsi="Calibri" w:cs="Calibri" w:asciiTheme="minorAscii" w:hAnsiTheme="minorAscii" w:cstheme="minorAscii"/>
          <w:sz w:val="22"/>
          <w:szCs w:val="22"/>
          <w:lang w:val="nl-NL"/>
        </w:rPr>
        <w:t>:</w:t>
      </w:r>
      <w:r w:rsidRPr="0B0B8ADC" w:rsidR="500A3176">
        <w:rPr>
          <w:rFonts w:ascii="Calibri" w:hAnsi="Calibri" w:cs="Calibri" w:asciiTheme="minorAscii" w:hAnsiTheme="minorAscii" w:cstheme="minorAscii"/>
          <w:color w:val="FF0000"/>
          <w:sz w:val="22"/>
          <w:szCs w:val="22"/>
          <w:lang w:val="nl-NL"/>
        </w:rPr>
        <w:t xml:space="preserve"> </w:t>
      </w:r>
      <w:r w:rsidRPr="0B0B8ADC" w:rsidR="7C913772">
        <w:rPr>
          <w:rFonts w:ascii="Calibri" w:hAnsi="Calibri" w:cs="Calibri" w:asciiTheme="minorAscii" w:hAnsiTheme="minorAscii" w:cstheme="minorAscii"/>
          <w:color w:val="FF0000"/>
          <w:sz w:val="22"/>
          <w:szCs w:val="22"/>
          <w:lang w:val="nl-NL"/>
        </w:rPr>
        <w:t>032456253684</w:t>
      </w:r>
    </w:p>
    <w:p w:rsidR="0B0B8ADC" w:rsidP="0B0B8ADC" w:rsidRDefault="0B0B8ADC" w14:paraId="14763542" w14:textId="14C8BFF1">
      <w:pPr>
        <w:pStyle w:val="Normal"/>
        <w:spacing w:line="240" w:lineRule="exact"/>
        <w:rPr>
          <w:rFonts w:ascii="Calibri" w:hAnsi="Calibri" w:cs="Calibri" w:asciiTheme="minorAscii" w:hAnsiTheme="minorAscii" w:cstheme="minorAscii"/>
          <w:color w:val="FF0000"/>
          <w:sz w:val="22"/>
          <w:szCs w:val="22"/>
          <w:lang w:val="nl-NL"/>
        </w:rPr>
      </w:pPr>
    </w:p>
    <w:p w:rsidRPr="00C85A52" w:rsidR="00C85A52" w:rsidP="00E01EE6" w:rsidRDefault="00C85A52" w14:paraId="36F5B0CC" w14:textId="487802C3">
      <w:pPr>
        <w:spacing w:line="240" w:lineRule="exact"/>
        <w:rPr>
          <w:rFonts w:asciiTheme="minorHAnsi" w:hAnsiTheme="minorHAnsi" w:cstheme="minorHAnsi"/>
          <w:color w:val="000000" w:themeColor="text1"/>
          <w:sz w:val="22"/>
          <w:szCs w:val="22"/>
          <w:lang w:val="nl-NL"/>
        </w:rPr>
      </w:pPr>
      <w:r w:rsidRPr="00C85A52">
        <w:rPr>
          <w:rFonts w:asciiTheme="minorHAnsi" w:hAnsiTheme="minorHAnsi" w:cstheme="minorHAnsi"/>
          <w:color w:val="000000" w:themeColor="text1"/>
          <w:sz w:val="22"/>
          <w:szCs w:val="22"/>
          <w:lang w:val="nl-NL"/>
        </w:rPr>
        <w:t>P</w:t>
      </w:r>
      <w:r w:rsidRPr="00C85A52">
        <w:rPr>
          <w:rFonts w:asciiTheme="minorHAnsi" w:hAnsiTheme="minorHAnsi" w:cstheme="minorHAnsi"/>
          <w:color w:val="000000" w:themeColor="text1"/>
          <w:sz w:val="22"/>
          <w:szCs w:val="22"/>
          <w:lang w:val="nl-NL"/>
        </w:rPr>
        <w:t>romotor</w:t>
      </w:r>
      <w:r w:rsidRPr="00C85A52">
        <w:rPr>
          <w:rFonts w:asciiTheme="minorHAnsi" w:hAnsiTheme="minorHAnsi" w:cstheme="minorHAnsi"/>
          <w:color w:val="000000" w:themeColor="text1"/>
          <w:sz w:val="22"/>
          <w:szCs w:val="22"/>
          <w:lang w:val="nl-NL"/>
        </w:rPr>
        <w:t>:</w:t>
      </w:r>
    </w:p>
    <w:p w:rsidRPr="00E01EE6" w:rsidR="00BC7001" w:rsidP="00E01EE6" w:rsidRDefault="00464193" w14:paraId="2785114E" w14:textId="2CF465E4">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Coene</w:t>
      </w:r>
      <w:proofErr w:type="spellEnd"/>
      <w:r>
        <w:rPr>
          <w:rFonts w:asciiTheme="minorHAnsi" w:hAnsiTheme="minorHAnsi" w:cstheme="minorHAnsi"/>
          <w:color w:val="FF0000"/>
          <w:sz w:val="22"/>
          <w:szCs w:val="22"/>
          <w:lang w:val="nl-NL"/>
        </w:rPr>
        <w:t xml:space="preserve">, </w:t>
      </w:r>
      <w:proofErr w:type="spellStart"/>
      <w:r>
        <w:rPr>
          <w:rFonts w:asciiTheme="minorHAnsi" w:hAnsiTheme="minorHAnsi" w:cstheme="minorHAnsi"/>
          <w:color w:val="FF0000"/>
          <w:sz w:val="22"/>
          <w:szCs w:val="22"/>
          <w:lang w:val="nl-NL"/>
        </w:rPr>
        <w:t>Gily</w:t>
      </w:r>
      <w:proofErr w:type="spellEnd"/>
    </w:p>
    <w:p w:rsidRPr="00E01EE6" w:rsidR="004B26AA" w:rsidP="004B26AA" w:rsidRDefault="00464193" w14:paraId="014E8EEE" w14:textId="0E7F58A6">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Pr="00E01EE6" w:rsidR="00BC7001" w:rsidP="00E01EE6" w:rsidRDefault="00BC7001" w14:paraId="29105300" w14:textId="30573194">
      <w:pPr>
        <w:spacing w:line="240" w:lineRule="exact"/>
        <w:rPr>
          <w:rFonts w:asciiTheme="minorHAnsi" w:hAnsiTheme="minorHAnsi" w:cstheme="minorHAnsi"/>
          <w:color w:val="000000"/>
          <w:sz w:val="22"/>
          <w:szCs w:val="22"/>
          <w:lang w:val="nl-NL"/>
        </w:rPr>
      </w:pPr>
      <w:r w:rsidRPr="00E01EE6">
        <w:rPr>
          <w:rFonts w:asciiTheme="minorHAnsi" w:hAnsiTheme="minorHAnsi" w:cstheme="minorHAnsi"/>
          <w:color w:val="000000"/>
          <w:sz w:val="22"/>
          <w:szCs w:val="22"/>
          <w:lang w:val="nl-NL"/>
        </w:rPr>
        <w:t>Vrije Universiteit Brussel</w:t>
      </w:r>
    </w:p>
    <w:p w:rsidR="00560BF9" w:rsidP="00E01EE6" w:rsidRDefault="00560BF9" w14:paraId="65DD37C9" w14:textId="77777777">
      <w:pPr>
        <w:spacing w:line="240" w:lineRule="exact"/>
        <w:rPr>
          <w:rFonts w:asciiTheme="minorHAnsi" w:hAnsiTheme="minorHAnsi" w:cstheme="minorHAnsi"/>
          <w:sz w:val="22"/>
          <w:szCs w:val="22"/>
          <w:lang w:val="nl-NL"/>
        </w:rPr>
      </w:pPr>
    </w:p>
    <w:p w:rsidRPr="00464193" w:rsidR="00BC7001" w:rsidP="00E01EE6" w:rsidRDefault="00BC7001" w14:paraId="0E9C0FFD" w14:textId="4C3A00AD">
      <w:pPr>
        <w:spacing w:line="240" w:lineRule="exact"/>
        <w:rPr>
          <w:rFonts w:asciiTheme="minorHAnsi" w:hAnsiTheme="minorHAnsi" w:cstheme="minorHAnsi"/>
          <w:sz w:val="22"/>
          <w:szCs w:val="22"/>
        </w:rPr>
      </w:pPr>
      <w:r w:rsidRPr="00464193">
        <w:rPr>
          <w:rFonts w:asciiTheme="minorHAnsi" w:hAnsiTheme="minorHAnsi" w:cstheme="minorHAnsi"/>
          <w:sz w:val="22"/>
          <w:szCs w:val="22"/>
        </w:rPr>
        <w:t xml:space="preserve">E-mail: </w:t>
      </w:r>
      <w:r w:rsidRPr="00C85A52" w:rsidR="00464193">
        <w:rPr>
          <w:rFonts w:asciiTheme="minorHAnsi" w:hAnsiTheme="minorHAnsi" w:cstheme="minorHAnsi"/>
          <w:color w:val="FF0000"/>
          <w:sz w:val="22"/>
          <w:szCs w:val="22"/>
        </w:rPr>
        <w:t>gily.coene@vub.be</w:t>
      </w:r>
    </w:p>
    <w:p w:rsidRPr="00464193" w:rsidR="00BC7001" w:rsidP="0B0B8ADC" w:rsidRDefault="004B26AA" w14:paraId="08F8B5B8" w14:textId="5A9ACAC5">
      <w:pPr>
        <w:spacing w:line="240" w:lineRule="exact"/>
        <w:rPr>
          <w:rFonts w:ascii="Calibri" w:hAnsi="Calibri" w:cs="Calibri" w:asciiTheme="minorAscii" w:hAnsiTheme="minorAscii" w:cstheme="minorAscii"/>
          <w:sz w:val="22"/>
          <w:szCs w:val="22"/>
        </w:rPr>
        <w:sectPr w:rsidRPr="00464193" w:rsidR="00BC7001" w:rsidSect="00BC7001">
          <w:endnotePr>
            <w:numFmt w:val="decimal"/>
          </w:endnotePr>
          <w:type w:val="continuous"/>
          <w:pgSz w:w="11907" w:h="16840" w:orient="portrait" w:code="9"/>
          <w:pgMar w:top="1440" w:right="1440" w:bottom="1440" w:left="1440" w:header="720" w:footer="432" w:gutter="0"/>
          <w:pgNumType w:start="1"/>
          <w:cols w:space="720" w:num="2"/>
          <w:rtlGutter/>
          <w:docGrid w:linePitch="326"/>
        </w:sectPr>
      </w:pPr>
      <w:r w:rsidRPr="0B0B8ADC" w:rsidR="17095002">
        <w:rPr>
          <w:rFonts w:ascii="Calibri" w:hAnsi="Calibri" w:cs="Calibri" w:asciiTheme="minorAscii" w:hAnsiTheme="minorAscii" w:cstheme="minorAscii"/>
          <w:sz w:val="22"/>
          <w:szCs w:val="22"/>
        </w:rPr>
        <w:t>Phone</w:t>
      </w:r>
      <w:r w:rsidRPr="0B0B8ADC" w:rsidR="0A2C5F3C">
        <w:rPr>
          <w:rFonts w:ascii="Calibri" w:hAnsi="Calibri" w:cs="Calibri" w:asciiTheme="minorAscii" w:hAnsiTheme="minorAscii" w:cstheme="minorAscii"/>
          <w:sz w:val="22"/>
          <w:szCs w:val="22"/>
        </w:rPr>
        <w:t xml:space="preserve">:  </w:t>
      </w:r>
      <w:r w:rsidRPr="0B0B8ADC" w:rsidR="0A2C5F3C">
        <w:rPr>
          <w:rFonts w:ascii="Calibri" w:hAnsi="Calibri" w:cs="Calibri" w:asciiTheme="minorAscii" w:hAnsiTheme="minorAscii" w:cstheme="minorAscii"/>
          <w:color w:val="FF0000"/>
          <w:sz w:val="22"/>
          <w:szCs w:val="22"/>
        </w:rPr>
        <w:t>032494381864</w:t>
      </w:r>
    </w:p>
    <w:p w:rsidRPr="00464193" w:rsidR="00BC7001" w:rsidP="00E01EE6" w:rsidRDefault="00BC7001" w14:paraId="3DE6F072" w14:textId="35EF36F0">
      <w:pPr>
        <w:pBdr>
          <w:bottom w:val="single" w:color="auto" w:sz="4" w:space="1"/>
        </w:pBdr>
        <w:spacing w:line="240" w:lineRule="exact"/>
        <w:rPr>
          <w:rFonts w:asciiTheme="minorHAnsi" w:hAnsiTheme="minorHAnsi" w:cstheme="minorHAnsi"/>
          <w:sz w:val="22"/>
          <w:szCs w:val="22"/>
        </w:rPr>
      </w:pPr>
    </w:p>
    <w:p w:rsidRPr="00C85A52" w:rsidR="00BC7001" w:rsidP="00E01EE6" w:rsidRDefault="00BC7001" w14:paraId="1F6604C9" w14:textId="77777777">
      <w:pPr>
        <w:spacing w:line="240" w:lineRule="exact"/>
        <w:rPr>
          <w:rFonts w:asciiTheme="minorHAnsi" w:hAnsiTheme="minorHAnsi" w:cstheme="minorHAnsi"/>
          <w:color w:val="FF0000"/>
          <w:sz w:val="22"/>
          <w:szCs w:val="22"/>
        </w:rPr>
      </w:pPr>
    </w:p>
    <w:p w:rsidR="5763C2A6" w:rsidP="0B0B8ADC" w:rsidRDefault="5763C2A6" w14:paraId="6ED6391B" w14:textId="45E6B1BD">
      <w:pPr>
        <w:pStyle w:val="ListParagraph"/>
        <w:numPr>
          <w:ilvl w:val="0"/>
          <w:numId w:val="3"/>
        </w:numPr>
        <w:bidi w:val="0"/>
        <w:spacing w:before="0" w:beforeAutospacing="off" w:after="0" w:afterAutospacing="off" w:line="240" w:lineRule="exact"/>
        <w:ind w:left="720" w:right="0" w:hanging="360"/>
        <w:jc w:val="left"/>
        <w:rPr>
          <w:rFonts w:ascii="Calibri" w:hAnsi="Calibri" w:cs="Calibri" w:asciiTheme="minorAscii" w:hAnsiTheme="minorAscii" w:cstheme="minorAscii"/>
          <w:b w:val="1"/>
          <w:bCs w:val="1"/>
          <w:color w:val="000000" w:themeColor="text1" w:themeTint="FF" w:themeShade="FF"/>
          <w:sz w:val="24"/>
          <w:szCs w:val="24"/>
          <w:lang w:val="nl-NL"/>
        </w:rPr>
      </w:pPr>
      <w:r w:rsidRPr="0B0B8ADC" w:rsidR="5763C2A6">
        <w:rPr>
          <w:rFonts w:ascii="Calibri" w:hAnsi="Calibri" w:cs="Calibri" w:asciiTheme="minorAscii" w:hAnsiTheme="minorAscii" w:cstheme="minorAscii"/>
          <w:b w:val="1"/>
          <w:bCs w:val="1"/>
          <w:color w:val="000000" w:themeColor="text1" w:themeTint="FF" w:themeShade="FF"/>
          <w:sz w:val="22"/>
          <w:szCs w:val="22"/>
          <w:lang w:val="nl-NL"/>
        </w:rPr>
        <w:t>Purpose of the study</w:t>
      </w:r>
    </w:p>
    <w:p w:rsidRPr="00C85A52" w:rsidR="003B745B" w:rsidP="00C85D98" w:rsidRDefault="00464193" w14:paraId="44BFF85C" w14:textId="3718C9DC">
      <w:pPr>
        <w:spacing w:line="240" w:lineRule="exact"/>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This study is part of doctoral thesis on “Development of a Citizen-led Intervention to Address Sexual Violence and Harassment (SVH) in the Urban Night of Brussels”. This doctoral project has three phases. Phase 1 consists of studying SVH in the context of the Brussels urban night </w:t>
      </w:r>
      <w:proofErr w:type="gramStart"/>
      <w:r w:rsidRPr="00C85A52">
        <w:rPr>
          <w:rFonts w:asciiTheme="minorHAnsi" w:hAnsiTheme="minorHAnsi" w:cstheme="minorHAnsi"/>
          <w:color w:val="FF0000"/>
          <w:sz w:val="22"/>
          <w:szCs w:val="22"/>
        </w:rPr>
        <w:t>setting, and</w:t>
      </w:r>
      <w:proofErr w:type="gramEnd"/>
      <w:r w:rsidRPr="00C85A52">
        <w:rPr>
          <w:rFonts w:asciiTheme="minorHAnsi" w:hAnsiTheme="minorHAnsi" w:cstheme="minorHAnsi"/>
          <w:color w:val="FF0000"/>
          <w:sz w:val="22"/>
          <w:szCs w:val="22"/>
        </w:rPr>
        <w:t xml:space="preserve"> understanding the challenges and support structures for violence prevention. In Phase 2, Brussels residents and night stakeholders will be engaged to co-develop a preventive intervention for bystander training and awareness promotion. In Phase 3, the intervention will be </w:t>
      </w:r>
      <w:proofErr w:type="spellStart"/>
      <w:r w:rsidRPr="00C85A52">
        <w:rPr>
          <w:rFonts w:asciiTheme="minorHAnsi" w:hAnsiTheme="minorHAnsi" w:cstheme="minorHAnsi"/>
          <w:color w:val="FF0000"/>
          <w:sz w:val="22"/>
          <w:szCs w:val="22"/>
        </w:rPr>
        <w:t>pilot</w:t>
      </w:r>
      <w:proofErr w:type="spellEnd"/>
      <w:r w:rsidRPr="00C85A52">
        <w:rPr>
          <w:rFonts w:asciiTheme="minorHAnsi" w:hAnsiTheme="minorHAnsi" w:cstheme="minorHAnsi"/>
          <w:color w:val="FF0000"/>
          <w:sz w:val="22"/>
          <w:szCs w:val="22"/>
        </w:rPr>
        <w:t xml:space="preserve"> tested and evaluated through a mixed-methods approach. </w:t>
      </w:r>
    </w:p>
    <w:p w:rsidRPr="00C85A52" w:rsidR="00464193" w:rsidP="00C85D98" w:rsidRDefault="00464193" w14:paraId="4D04C9A6" w14:textId="4BB8BF25">
      <w:pPr>
        <w:spacing w:line="240" w:lineRule="exact"/>
        <w:jc w:val="both"/>
        <w:rPr>
          <w:rFonts w:asciiTheme="minorHAnsi" w:hAnsiTheme="minorHAnsi" w:cstheme="minorHAnsi"/>
          <w:b/>
          <w:color w:val="FF0000"/>
          <w:sz w:val="22"/>
          <w:szCs w:val="22"/>
        </w:rPr>
      </w:pPr>
    </w:p>
    <w:p w:rsidRPr="00C85A52" w:rsidR="00C85D98" w:rsidP="00C85D98" w:rsidRDefault="00464193" w14:paraId="19C6E551" w14:textId="77777777">
      <w:pPr>
        <w:spacing w:line="240" w:lineRule="exact"/>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As part of the first exploratory phase of the project, </w:t>
      </w:r>
      <w:r w:rsidRPr="00C85A52" w:rsidR="00DE303A">
        <w:rPr>
          <w:rFonts w:asciiTheme="minorHAnsi" w:hAnsiTheme="minorHAnsi" w:cstheme="minorHAnsi"/>
          <w:color w:val="FF0000"/>
          <w:sz w:val="22"/>
          <w:szCs w:val="22"/>
        </w:rPr>
        <w:t>individual’s experiences of SVH and</w:t>
      </w:r>
      <w:r w:rsidRPr="00C85A52" w:rsidR="00C85D98">
        <w:rPr>
          <w:rFonts w:asciiTheme="minorHAnsi" w:hAnsiTheme="minorHAnsi" w:cstheme="minorHAnsi"/>
          <w:color w:val="FF0000"/>
          <w:sz w:val="22"/>
          <w:szCs w:val="22"/>
        </w:rPr>
        <w:t xml:space="preserve"> seeking support will be studied through a range of data collection methodologies, such as interviews, group discussions, city walks and social media analyses. </w:t>
      </w:r>
      <w:r w:rsidRPr="00C85A52">
        <w:rPr>
          <w:rFonts w:asciiTheme="minorHAnsi" w:hAnsiTheme="minorHAnsi" w:cstheme="minorHAnsi"/>
          <w:color w:val="FF0000"/>
          <w:sz w:val="22"/>
          <w:szCs w:val="22"/>
        </w:rPr>
        <w:t xml:space="preserve">Social media has proven instrumental to generating public awareness about SVH, with </w:t>
      </w:r>
      <w:r w:rsidRPr="00C85A52" w:rsidR="00C85D98">
        <w:rPr>
          <w:rFonts w:asciiTheme="minorHAnsi" w:hAnsiTheme="minorHAnsi" w:cstheme="minorHAnsi"/>
          <w:color w:val="FF0000"/>
          <w:sz w:val="22"/>
          <w:szCs w:val="22"/>
        </w:rPr>
        <w:t>violence survivors sharing their experiences through</w:t>
      </w:r>
      <w:r w:rsidRPr="00C85A52">
        <w:rPr>
          <w:rFonts w:asciiTheme="minorHAnsi" w:hAnsiTheme="minorHAnsi" w:cstheme="minorHAnsi"/>
          <w:color w:val="FF0000"/>
          <w:sz w:val="22"/>
          <w:szCs w:val="22"/>
        </w:rPr>
        <w:t xml:space="preserve"> the #</w:t>
      </w:r>
      <w:proofErr w:type="spellStart"/>
      <w:r w:rsidRPr="00C85A52">
        <w:rPr>
          <w:rFonts w:asciiTheme="minorHAnsi" w:hAnsiTheme="minorHAnsi" w:cstheme="minorHAnsi"/>
          <w:color w:val="FF0000"/>
          <w:sz w:val="22"/>
          <w:szCs w:val="22"/>
        </w:rPr>
        <w:t>metoo</w:t>
      </w:r>
      <w:proofErr w:type="spellEnd"/>
      <w:r w:rsidRPr="00C85A52">
        <w:rPr>
          <w:rFonts w:asciiTheme="minorHAnsi" w:hAnsiTheme="minorHAnsi" w:cstheme="minorHAnsi"/>
          <w:color w:val="FF0000"/>
          <w:sz w:val="22"/>
          <w:szCs w:val="22"/>
        </w:rPr>
        <w:t xml:space="preserve"> campaign</w:t>
      </w:r>
      <w:r w:rsidRPr="00C85A52" w:rsidR="00C85D98">
        <w:rPr>
          <w:rFonts w:asciiTheme="minorHAnsi" w:hAnsiTheme="minorHAnsi" w:cstheme="minorHAnsi"/>
          <w:color w:val="FF0000"/>
          <w:sz w:val="22"/>
          <w:szCs w:val="22"/>
        </w:rPr>
        <w:t xml:space="preserve">. In the context of the Brussels nightlife, an Instagram account called ‘Balance ton bar’ drew public attention to the issue of SVH by sharing testimonials from survivors. </w:t>
      </w:r>
    </w:p>
    <w:p w:rsidRPr="00C85A52" w:rsidR="00C85D98" w:rsidP="00C85D98" w:rsidRDefault="00C85D98" w14:paraId="167289B5" w14:textId="77777777">
      <w:pPr>
        <w:spacing w:line="240" w:lineRule="exact"/>
        <w:jc w:val="both"/>
        <w:rPr>
          <w:rFonts w:asciiTheme="minorHAnsi" w:hAnsiTheme="minorHAnsi" w:cstheme="minorHAnsi"/>
          <w:color w:val="FF0000"/>
          <w:sz w:val="22"/>
          <w:szCs w:val="22"/>
        </w:rPr>
      </w:pPr>
    </w:p>
    <w:p w:rsidRPr="00C85A52" w:rsidR="00464193" w:rsidP="00C85D98" w:rsidRDefault="00C85D98" w14:paraId="4260B68F" w14:textId="0D00E188">
      <w:pPr>
        <w:spacing w:line="240" w:lineRule="exact"/>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The present study intends to qualitatively </w:t>
      </w:r>
      <w:proofErr w:type="spellStart"/>
      <w:r w:rsidRPr="00C85A52">
        <w:rPr>
          <w:rFonts w:asciiTheme="minorHAnsi" w:hAnsiTheme="minorHAnsi" w:cstheme="minorHAnsi"/>
          <w:color w:val="FF0000"/>
          <w:sz w:val="22"/>
          <w:szCs w:val="22"/>
        </w:rPr>
        <w:t>analyse</w:t>
      </w:r>
      <w:proofErr w:type="spellEnd"/>
      <w:r w:rsidRPr="00C85A52">
        <w:rPr>
          <w:rFonts w:asciiTheme="minorHAnsi" w:hAnsiTheme="minorHAnsi" w:cstheme="minorHAnsi"/>
          <w:color w:val="FF0000"/>
          <w:sz w:val="22"/>
          <w:szCs w:val="22"/>
        </w:rPr>
        <w:t xml:space="preserve"> these testimonials to develop a deeper understanding about the experiences of violence and the challenges and facilitators faced by survivors. The insights from this qualitative study will be used to inform the development of an intervention to prevent SVH in the urban night of Brussels. </w:t>
      </w:r>
    </w:p>
    <w:p w:rsidRPr="00C85A52" w:rsidR="00464193" w:rsidP="00E01EE6" w:rsidRDefault="00464193" w14:paraId="6EF2FD33" w14:textId="77777777">
      <w:pPr>
        <w:spacing w:line="240" w:lineRule="exact"/>
        <w:rPr>
          <w:rFonts w:asciiTheme="minorHAnsi" w:hAnsiTheme="minorHAnsi" w:cstheme="minorHAnsi"/>
          <w:b/>
          <w:color w:val="FF0000"/>
          <w:sz w:val="22"/>
          <w:szCs w:val="22"/>
        </w:rPr>
      </w:pPr>
    </w:p>
    <w:p w:rsidR="78D1A51C" w:rsidP="0B0B8ADC" w:rsidRDefault="78D1A51C" w14:paraId="4F7A49E9" w14:textId="0E40A2E7">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0B0B8ADC" w:rsidR="78D1A51C">
        <w:rPr>
          <w:rFonts w:ascii="Calibri" w:hAnsi="Calibri" w:cs="Calibri" w:asciiTheme="minorAscii" w:hAnsiTheme="minorAscii" w:cstheme="minorAscii"/>
          <w:b w:val="1"/>
          <w:bCs w:val="1"/>
          <w:color w:val="000000" w:themeColor="text1" w:themeTint="FF" w:themeShade="FF"/>
          <w:sz w:val="24"/>
          <w:szCs w:val="24"/>
          <w:lang w:val="nl-NL"/>
        </w:rPr>
        <w:t>Who can participate in the study</w:t>
      </w:r>
    </w:p>
    <w:p w:rsidRPr="00C85A52" w:rsidR="00CE52C3" w:rsidP="00821CAE" w:rsidRDefault="00821CAE" w14:paraId="758493CE" w14:textId="5968E7C1">
      <w:pPr>
        <w:spacing w:line="240" w:lineRule="exact"/>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The study will use testimonials published on the social media account ‘Balance ton Bar’. The individuals who submitted these testimonials are the participants of the study. </w:t>
      </w:r>
    </w:p>
    <w:p w:rsidRPr="00C85A52" w:rsidR="00821CAE" w:rsidP="00E01EE6" w:rsidRDefault="00821CAE" w14:paraId="57A2756E" w14:textId="77777777">
      <w:pPr>
        <w:spacing w:line="240" w:lineRule="exact"/>
        <w:rPr>
          <w:rFonts w:asciiTheme="minorHAnsi" w:hAnsiTheme="minorHAnsi" w:cstheme="minorHAnsi"/>
          <w:color w:val="000000" w:themeColor="text1"/>
          <w:sz w:val="22"/>
          <w:szCs w:val="22"/>
        </w:rPr>
      </w:pPr>
    </w:p>
    <w:p w:rsidR="011FE2F5" w:rsidP="0B0B8ADC" w:rsidRDefault="011FE2F5" w14:paraId="4C122173" w14:textId="1FA0F55C">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0B0B8ADC" w:rsidR="011FE2F5">
        <w:rPr>
          <w:rFonts w:ascii="Calibri" w:hAnsi="Calibri" w:cs="Calibri" w:asciiTheme="minorAscii" w:hAnsiTheme="minorAscii" w:cstheme="minorAscii"/>
          <w:b w:val="1"/>
          <w:bCs w:val="1"/>
          <w:color w:val="000000" w:themeColor="text1" w:themeTint="FF" w:themeShade="FF"/>
          <w:sz w:val="24"/>
          <w:szCs w:val="24"/>
          <w:lang w:val="nl-NL"/>
        </w:rPr>
        <w:t>Practical course of the study and completion/completion of the questionnaire</w:t>
      </w:r>
    </w:p>
    <w:p w:rsidR="00F32D7C" w:rsidP="00E01EE6" w:rsidRDefault="00070EE0" w14:paraId="40EF5BD4" w14:textId="3BDC228B">
      <w:pPr>
        <w:spacing w:line="240" w:lineRule="exact"/>
        <w:rPr>
          <w:rFonts w:asciiTheme="minorHAnsi" w:hAnsiTheme="minorHAnsi" w:cstheme="minorHAnsi"/>
          <w:color w:val="FF0000"/>
          <w:sz w:val="22"/>
          <w:szCs w:val="22"/>
        </w:rPr>
      </w:pPr>
      <w:r>
        <w:rPr>
          <w:rFonts w:asciiTheme="minorHAnsi" w:hAnsiTheme="minorHAnsi" w:cstheme="minorHAnsi"/>
          <w:color w:val="FF0000"/>
          <w:sz w:val="22"/>
          <w:szCs w:val="22"/>
        </w:rPr>
        <w:t xml:space="preserve">Publication of the testimonials (data) on the </w:t>
      </w:r>
      <w:r w:rsidRPr="00C85A52">
        <w:rPr>
          <w:rFonts w:asciiTheme="minorHAnsi" w:hAnsiTheme="minorHAnsi" w:cstheme="minorHAnsi"/>
          <w:color w:val="FF0000"/>
          <w:sz w:val="22"/>
          <w:szCs w:val="22"/>
        </w:rPr>
        <w:t>social media account ‘Balance ton Bar’</w:t>
      </w:r>
      <w:r>
        <w:rPr>
          <w:rFonts w:asciiTheme="minorHAnsi" w:hAnsiTheme="minorHAnsi" w:cstheme="minorHAnsi"/>
          <w:color w:val="FF0000"/>
          <w:sz w:val="22"/>
          <w:szCs w:val="22"/>
        </w:rPr>
        <w:t xml:space="preserve"> for public access will be considered as practical completion. </w:t>
      </w:r>
    </w:p>
    <w:p w:rsidRPr="00070EE0" w:rsidR="00070EE0" w:rsidP="00E01EE6" w:rsidRDefault="00070EE0" w14:paraId="0725FEE6" w14:textId="77777777">
      <w:pPr>
        <w:spacing w:line="240" w:lineRule="exact"/>
        <w:rPr>
          <w:rFonts w:asciiTheme="minorHAnsi" w:hAnsiTheme="minorHAnsi" w:cstheme="minorHAnsi"/>
          <w:color w:val="FF0000"/>
          <w:sz w:val="22"/>
          <w:szCs w:val="22"/>
        </w:rPr>
      </w:pPr>
      <w:bookmarkStart w:name="_GoBack" w:id="0"/>
      <w:bookmarkEnd w:id="0"/>
    </w:p>
    <w:p w:rsidR="21A8E810" w:rsidP="0B0B8ADC" w:rsidRDefault="21A8E810" w14:paraId="67E95CC1" w14:textId="54BCF6CE">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0B0B8ADC" w:rsidR="21A8E810">
        <w:rPr>
          <w:rFonts w:ascii="Calibri" w:hAnsi="Calibri" w:cs="Calibri" w:asciiTheme="minorAscii" w:hAnsiTheme="minorAscii" w:cstheme="minorAscii"/>
          <w:b w:val="1"/>
          <w:bCs w:val="1"/>
          <w:color w:val="000000" w:themeColor="text1" w:themeTint="FF" w:themeShade="FF"/>
          <w:sz w:val="24"/>
          <w:szCs w:val="24"/>
          <w:lang w:val="nl-NL"/>
        </w:rPr>
        <w:t>Possible risks and inconveniences - measures taken to mitigate them</w:t>
      </w:r>
    </w:p>
    <w:p w:rsidRPr="00C85A52" w:rsidR="00F32D7C" w:rsidP="00821CAE" w:rsidRDefault="00291A8B" w14:paraId="53CEFD4E" w14:textId="23A9A0A7">
      <w:pPr>
        <w:spacing w:line="240" w:lineRule="exact"/>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The study uses data that is already publicly available on social media</w:t>
      </w:r>
      <w:r w:rsidRPr="00C85A52" w:rsidR="00821CAE">
        <w:rPr>
          <w:rFonts w:asciiTheme="minorHAnsi" w:hAnsiTheme="minorHAnsi" w:cstheme="minorHAnsi"/>
          <w:color w:val="FF0000"/>
          <w:sz w:val="22"/>
          <w:szCs w:val="22"/>
        </w:rPr>
        <w:t xml:space="preserve"> in the form of testimonials. These testimonials are published on a social media account without any identifying information. H</w:t>
      </w:r>
      <w:r w:rsidRPr="00C85A52">
        <w:rPr>
          <w:rFonts w:asciiTheme="minorHAnsi" w:hAnsiTheme="minorHAnsi" w:cstheme="minorHAnsi"/>
          <w:color w:val="FF0000"/>
          <w:sz w:val="22"/>
          <w:szCs w:val="22"/>
        </w:rPr>
        <w:t xml:space="preserve">ence the risks to participation are minimum. The main risk to be considered is that </w:t>
      </w:r>
      <w:r w:rsidRPr="00C85A52" w:rsidR="00821CAE">
        <w:rPr>
          <w:rFonts w:asciiTheme="minorHAnsi" w:hAnsiTheme="minorHAnsi" w:cstheme="minorHAnsi"/>
          <w:color w:val="FF0000"/>
          <w:sz w:val="22"/>
          <w:szCs w:val="22"/>
        </w:rPr>
        <w:t xml:space="preserve">the testimonial may contain information that can be traced back to an individual. The researchers will remove such details when collecting the data from the social media account. </w:t>
      </w:r>
    </w:p>
    <w:p w:rsidRPr="00C85A52" w:rsidR="00291A8B" w:rsidP="00E01EE6" w:rsidRDefault="00291A8B" w14:paraId="78527250" w14:textId="77777777">
      <w:pPr>
        <w:spacing w:line="240" w:lineRule="exact"/>
        <w:rPr>
          <w:rFonts w:asciiTheme="minorHAnsi" w:hAnsiTheme="minorHAnsi" w:cstheme="minorHAnsi"/>
          <w:color w:val="FF0000"/>
          <w:sz w:val="22"/>
          <w:szCs w:val="22"/>
        </w:rPr>
      </w:pPr>
    </w:p>
    <w:p w:rsidR="694C8BCD" w:rsidP="0B0B8ADC" w:rsidRDefault="694C8BCD" w14:paraId="67CFDD9F" w14:textId="66A13E6F">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0B0B8ADC" w:rsidR="694C8BCD">
        <w:rPr>
          <w:rFonts w:ascii="Calibri" w:hAnsi="Calibri" w:cs="Calibri" w:asciiTheme="minorAscii" w:hAnsiTheme="minorAscii" w:cstheme="minorAscii"/>
          <w:b w:val="1"/>
          <w:bCs w:val="1"/>
          <w:color w:val="000000" w:themeColor="text1" w:themeTint="FF" w:themeShade="FF"/>
          <w:sz w:val="24"/>
          <w:szCs w:val="24"/>
          <w:lang w:val="nl-NL"/>
        </w:rPr>
        <w:t>Advantages</w:t>
      </w:r>
    </w:p>
    <w:p w:rsidRPr="00C85A52" w:rsidR="00931115" w:rsidP="00C85A52" w:rsidRDefault="00821CAE" w14:paraId="2E936540" w14:textId="0FB9C009">
      <w:pPr>
        <w:spacing w:line="240" w:lineRule="exact"/>
        <w:contextualSpacing/>
        <w:jc w:val="both"/>
        <w:rPr>
          <w:rFonts w:asciiTheme="minorHAnsi" w:hAnsiTheme="minorHAnsi" w:cstheme="minorHAnsi"/>
          <w:color w:val="FF0000"/>
          <w:sz w:val="22"/>
          <w:szCs w:val="22"/>
        </w:rPr>
      </w:pPr>
      <w:r w:rsidRPr="00C85A52">
        <w:rPr>
          <w:rFonts w:asciiTheme="minorHAnsi" w:hAnsiTheme="minorHAnsi" w:cstheme="minorHAnsi"/>
          <w:color w:val="FF0000"/>
          <w:sz w:val="22"/>
          <w:szCs w:val="22"/>
        </w:rPr>
        <w:t>The results of the study will be used to inform the development of an intervention to prevent violence in the Brussels urban night setting. Th</w:t>
      </w:r>
      <w:r w:rsidRPr="00C85A52" w:rsidR="00C85A52">
        <w:rPr>
          <w:rFonts w:asciiTheme="minorHAnsi" w:hAnsiTheme="minorHAnsi" w:cstheme="minorHAnsi"/>
          <w:color w:val="FF0000"/>
          <w:sz w:val="22"/>
          <w:szCs w:val="22"/>
        </w:rPr>
        <w:t xml:space="preserve">is intervention will aim to create a safer environment and benefit the broader society. </w:t>
      </w:r>
    </w:p>
    <w:p w:rsidRPr="00C85A52" w:rsidR="00821CAE" w:rsidP="00E01EE6" w:rsidRDefault="00821CAE" w14:paraId="2D92C4BD" w14:textId="77777777">
      <w:pPr>
        <w:spacing w:line="240" w:lineRule="exact"/>
        <w:contextualSpacing/>
        <w:rPr>
          <w:rFonts w:asciiTheme="minorHAnsi" w:hAnsiTheme="minorHAnsi" w:cstheme="minorHAnsi"/>
          <w:color w:val="FF0000"/>
          <w:sz w:val="22"/>
          <w:szCs w:val="22"/>
        </w:rPr>
      </w:pPr>
    </w:p>
    <w:p w:rsidR="721BDFA9" w:rsidP="0B0B8ADC" w:rsidRDefault="721BDFA9" w14:paraId="5371998C" w14:textId="7DE73F13">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BE"/>
        </w:rPr>
      </w:pPr>
      <w:r w:rsidRPr="0B0B8ADC" w:rsidR="721BDFA9">
        <w:rPr>
          <w:rFonts w:ascii="Calibri" w:hAnsi="Calibri" w:cs="Calibri" w:asciiTheme="minorAscii" w:hAnsiTheme="minorAscii" w:cstheme="minorAscii"/>
          <w:b w:val="1"/>
          <w:bCs w:val="1"/>
          <w:color w:val="000000" w:themeColor="text1" w:themeTint="FF" w:themeShade="FF"/>
          <w:sz w:val="24"/>
          <w:szCs w:val="24"/>
          <w:lang w:val="nl-BE"/>
        </w:rPr>
        <w:t>Privacy and confidentiality</w:t>
      </w:r>
    </w:p>
    <w:p w:rsidRPr="00C85A52" w:rsidR="002153E2" w:rsidP="00E01EE6" w:rsidRDefault="002153E2" w14:paraId="08AB20D4" w14:textId="6876F5C8">
      <w:pPr>
        <w:spacing w:line="240" w:lineRule="exact"/>
        <w:contextualSpacing/>
        <w:rPr>
          <w:rFonts w:asciiTheme="minorHAnsi" w:hAnsiTheme="minorHAnsi" w:cstheme="minorHAnsi"/>
          <w:color w:val="FF0000"/>
          <w:sz w:val="22"/>
          <w:szCs w:val="22"/>
          <w:lang w:val="nl-BE"/>
        </w:rPr>
      </w:pPr>
      <w:bookmarkStart w:name="_Hlk3219007" w:id="2"/>
    </w:p>
    <w:p w:rsidR="721BDFA9" w:rsidP="0B0B8ADC" w:rsidRDefault="721BDFA9" w14:paraId="6B1607B4" w14:textId="4EE1A656">
      <w:pPr>
        <w:pStyle w:val="Normal"/>
        <w:spacing w:line="240" w:lineRule="exact"/>
        <w:contextualSpacing/>
        <w:rPr>
          <w:rFonts w:ascii="Calibri" w:hAnsi="Calibri" w:cs="Calibri" w:asciiTheme="minorAscii" w:hAnsiTheme="minorAscii" w:cstheme="minorAscii"/>
          <w:sz w:val="22"/>
          <w:szCs w:val="22"/>
          <w:lang w:val="nl-BE"/>
        </w:rPr>
      </w:pPr>
      <w:r w:rsidRPr="0B0B8ADC" w:rsidR="721BDFA9">
        <w:rPr>
          <w:rFonts w:ascii="Calibri" w:hAnsi="Calibri" w:cs="Calibri" w:asciiTheme="minorAscii" w:hAnsiTheme="minorAscii" w:cstheme="minorAscii"/>
          <w:sz w:val="22"/>
          <w:szCs w:val="22"/>
          <w:lang w:val="nl-BE"/>
        </w:rPr>
        <w:t xml:space="preserve">First, you should know that as a researcher I have a duty of confidentiality regarding the data collected. This means that I undertake, for example in the context of a publication or conference, never to reveal your name or other data that could identify you. Individual results are also never published.  </w:t>
      </w:r>
    </w:p>
    <w:p w:rsidR="721BDFA9" w:rsidP="0B0B8ADC" w:rsidRDefault="721BDFA9" w14:paraId="60BD3F77" w14:textId="0E4C82F9">
      <w:pPr>
        <w:pStyle w:val="Normal"/>
        <w:spacing w:line="240" w:lineRule="exact"/>
        <w:contextualSpacing/>
      </w:pP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 xml:space="preserve"> </w:t>
      </w:r>
    </w:p>
    <w:p w:rsidR="721BDFA9" w:rsidP="0B0B8ADC" w:rsidRDefault="721BDFA9" w14:paraId="45242069" w14:textId="1A9FE1FD">
      <w:pPr>
        <w:pStyle w:val="Normal"/>
        <w:spacing w:line="240" w:lineRule="exact"/>
        <w:contextualSpacing/>
      </w:pPr>
      <w:r w:rsidRPr="0B0B8ADC" w:rsidR="721BDFA9">
        <w:rPr>
          <w:rFonts w:ascii="Calibri" w:hAnsi="Calibri" w:cs="Calibri" w:asciiTheme="minorAscii" w:hAnsiTheme="minorAscii" w:cstheme="minorAscii"/>
          <w:sz w:val="22"/>
          <w:szCs w:val="22"/>
          <w:lang w:val="nl-BE"/>
        </w:rPr>
        <w:t xml:space="preserve">Second,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collection</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and</w:t>
      </w:r>
      <w:r w:rsidRPr="0B0B8ADC" w:rsidR="721BDFA9">
        <w:rPr>
          <w:rFonts w:ascii="Calibri" w:hAnsi="Calibri" w:cs="Calibri" w:asciiTheme="minorAscii" w:hAnsiTheme="minorAscii" w:cstheme="minorAscii"/>
          <w:sz w:val="22"/>
          <w:szCs w:val="22"/>
          <w:lang w:val="nl-BE"/>
        </w:rPr>
        <w:t xml:space="preserve"> processing of </w:t>
      </w:r>
      <w:r w:rsidRPr="0B0B8ADC" w:rsidR="721BDFA9">
        <w:rPr>
          <w:rFonts w:ascii="Calibri" w:hAnsi="Calibri" w:cs="Calibri" w:asciiTheme="minorAscii" w:hAnsiTheme="minorAscii" w:cstheme="minorAscii"/>
          <w:sz w:val="22"/>
          <w:szCs w:val="22"/>
          <w:lang w:val="nl-BE"/>
        </w:rPr>
        <w:t>your</w:t>
      </w:r>
      <w:r w:rsidRPr="0B0B8ADC" w:rsidR="721BDFA9">
        <w:rPr>
          <w:rFonts w:ascii="Calibri" w:hAnsi="Calibri" w:cs="Calibri" w:asciiTheme="minorAscii" w:hAnsiTheme="minorAscii" w:cstheme="minorAscii"/>
          <w:sz w:val="22"/>
          <w:szCs w:val="22"/>
          <w:lang w:val="nl-BE"/>
        </w:rPr>
        <w:t xml:space="preserve"> data </w:t>
      </w:r>
      <w:r w:rsidRPr="0B0B8ADC" w:rsidR="721BDFA9">
        <w:rPr>
          <w:rFonts w:ascii="Calibri" w:hAnsi="Calibri" w:cs="Calibri" w:asciiTheme="minorAscii" w:hAnsiTheme="minorAscii" w:cstheme="minorAscii"/>
          <w:sz w:val="22"/>
          <w:szCs w:val="22"/>
          <w:lang w:val="nl-BE"/>
        </w:rPr>
        <w:t>becomes</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possible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because</w:t>
      </w:r>
      <w:r w:rsidRPr="0B0B8ADC" w:rsidR="721BDFA9">
        <w:rPr>
          <w:rFonts w:ascii="Calibri" w:hAnsi="Calibri" w:cs="Calibri" w:asciiTheme="minorAscii" w:hAnsiTheme="minorAscii" w:cstheme="minorAscii"/>
          <w:sz w:val="22"/>
          <w:szCs w:val="22"/>
          <w:lang w:val="nl-BE"/>
        </w:rPr>
        <w:t xml:space="preserve"> I </w:t>
      </w:r>
      <w:r w:rsidRPr="0B0B8ADC" w:rsidR="721BDFA9">
        <w:rPr>
          <w:rFonts w:ascii="Calibri" w:hAnsi="Calibri" w:cs="Calibri" w:asciiTheme="minorAscii" w:hAnsiTheme="minorAscii" w:cstheme="minorAscii"/>
          <w:sz w:val="22"/>
          <w:szCs w:val="22"/>
          <w:lang w:val="nl-BE"/>
        </w:rPr>
        <w:t>conduct</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academic</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scientific</w:t>
      </w:r>
      <w:r w:rsidRPr="0B0B8ADC" w:rsidR="721BDFA9">
        <w:rPr>
          <w:rFonts w:ascii="Calibri" w:hAnsi="Calibri" w:cs="Calibri" w:asciiTheme="minorAscii" w:hAnsiTheme="minorAscii" w:cstheme="minorAscii"/>
          <w:sz w:val="22"/>
          <w:szCs w:val="22"/>
          <w:lang w:val="nl-BE"/>
        </w:rPr>
        <w:t xml:space="preserve"> research, </w:t>
      </w:r>
      <w:r w:rsidRPr="0B0B8ADC" w:rsidR="721BDFA9">
        <w:rPr>
          <w:rFonts w:ascii="Calibri" w:hAnsi="Calibri" w:cs="Calibri" w:asciiTheme="minorAscii" w:hAnsiTheme="minorAscii" w:cstheme="minorAscii"/>
          <w:sz w:val="22"/>
          <w:szCs w:val="22"/>
          <w:lang w:val="nl-BE"/>
        </w:rPr>
        <w:t>which</w:t>
      </w:r>
      <w:r w:rsidRPr="0B0B8ADC" w:rsidR="721BDFA9">
        <w:rPr>
          <w:rFonts w:ascii="Calibri" w:hAnsi="Calibri" w:cs="Calibri" w:asciiTheme="minorAscii" w:hAnsiTheme="minorAscii" w:cstheme="minorAscii"/>
          <w:sz w:val="22"/>
          <w:szCs w:val="22"/>
          <w:lang w:val="nl-BE"/>
        </w:rPr>
        <w:t xml:space="preserve"> serves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public interest. A processing of personal data </w:t>
      </w:r>
      <w:r w:rsidRPr="0B0B8ADC" w:rsidR="721BDFA9">
        <w:rPr>
          <w:rFonts w:ascii="Calibri" w:hAnsi="Calibri" w:cs="Calibri" w:asciiTheme="minorAscii" w:hAnsiTheme="minorAscii" w:cstheme="minorAscii"/>
          <w:sz w:val="22"/>
          <w:szCs w:val="22"/>
          <w:lang w:val="nl-BE"/>
        </w:rPr>
        <w:t>based</w:t>
      </w:r>
      <w:r w:rsidRPr="0B0B8ADC" w:rsidR="721BDFA9">
        <w:rPr>
          <w:rFonts w:ascii="Calibri" w:hAnsi="Calibri" w:cs="Calibri" w:asciiTheme="minorAscii" w:hAnsiTheme="minorAscii" w:cstheme="minorAscii"/>
          <w:sz w:val="22"/>
          <w:szCs w:val="22"/>
          <w:lang w:val="nl-BE"/>
        </w:rPr>
        <w:t xml:space="preserve"> on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public interest is </w:t>
      </w:r>
      <w:r w:rsidRPr="0B0B8ADC" w:rsidR="721BDFA9">
        <w:rPr>
          <w:rFonts w:ascii="Calibri" w:hAnsi="Calibri" w:cs="Calibri" w:asciiTheme="minorAscii" w:hAnsiTheme="minorAscii" w:cstheme="minorAscii"/>
          <w:sz w:val="22"/>
          <w:szCs w:val="22"/>
          <w:lang w:val="nl-BE"/>
        </w:rPr>
        <w:t>permitted</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by</w:t>
      </w:r>
      <w:r w:rsidRPr="0B0B8ADC" w:rsidR="721BDFA9">
        <w:rPr>
          <w:rFonts w:ascii="Calibri" w:hAnsi="Calibri" w:cs="Calibri" w:asciiTheme="minorAscii" w:hAnsiTheme="minorAscii" w:cstheme="minorAscii"/>
          <w:sz w:val="22"/>
          <w:szCs w:val="22"/>
          <w:lang w:val="nl-BE"/>
        </w:rPr>
        <w:t xml:space="preserve"> Art. 6.1.e AVG. </w:t>
      </w:r>
      <w:r w:rsidRPr="0B0B8ADC" w:rsidR="721BDFA9">
        <w:rPr>
          <w:rFonts w:ascii="Calibri" w:hAnsi="Calibri" w:cs="Calibri" w:asciiTheme="minorAscii" w:hAnsiTheme="minorAscii" w:cstheme="minorAscii"/>
          <w:sz w:val="22"/>
          <w:szCs w:val="22"/>
          <w:lang w:val="nl-BE"/>
        </w:rPr>
        <w:t>Scientific</w:t>
      </w:r>
      <w:r w:rsidRPr="0B0B8ADC" w:rsidR="721BDFA9">
        <w:rPr>
          <w:rFonts w:ascii="Calibri" w:hAnsi="Calibri" w:cs="Calibri" w:asciiTheme="minorAscii" w:hAnsiTheme="minorAscii" w:cstheme="minorAscii"/>
          <w:sz w:val="22"/>
          <w:szCs w:val="22"/>
          <w:lang w:val="nl-BE"/>
        </w:rPr>
        <w:t xml:space="preserve"> research serves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advancement</w:t>
      </w:r>
      <w:r w:rsidRPr="0B0B8ADC" w:rsidR="721BDFA9">
        <w:rPr>
          <w:rFonts w:ascii="Calibri" w:hAnsi="Calibri" w:cs="Calibri" w:asciiTheme="minorAscii" w:hAnsiTheme="minorAscii" w:cstheme="minorAscii"/>
          <w:sz w:val="22"/>
          <w:szCs w:val="22"/>
          <w:lang w:val="nl-BE"/>
        </w:rPr>
        <w:t xml:space="preserve"> of </w:t>
      </w:r>
      <w:r w:rsidRPr="0B0B8ADC" w:rsidR="721BDFA9">
        <w:rPr>
          <w:rFonts w:ascii="Calibri" w:hAnsi="Calibri" w:cs="Calibri" w:asciiTheme="minorAscii" w:hAnsiTheme="minorAscii" w:cstheme="minorAscii"/>
          <w:sz w:val="22"/>
          <w:szCs w:val="22"/>
          <w:lang w:val="nl-BE"/>
        </w:rPr>
        <w:t>knowledge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for</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benefit of society </w:t>
      </w:r>
      <w:r w:rsidRPr="0B0B8ADC" w:rsidR="721BDFA9">
        <w:rPr>
          <w:rFonts w:ascii="Calibri" w:hAnsi="Calibri" w:cs="Calibri" w:asciiTheme="minorAscii" w:hAnsiTheme="minorAscii" w:cstheme="minorAscii"/>
          <w:sz w:val="22"/>
          <w:szCs w:val="22"/>
          <w:lang w:val="nl-BE"/>
        </w:rPr>
        <w:t>and</w:t>
      </w:r>
      <w:r w:rsidRPr="0B0B8ADC" w:rsidR="721BDFA9">
        <w:rPr>
          <w:rFonts w:ascii="Calibri" w:hAnsi="Calibri" w:cs="Calibri" w:asciiTheme="minorAscii" w:hAnsiTheme="minorAscii" w:cstheme="minorAscii"/>
          <w:sz w:val="22"/>
          <w:szCs w:val="22"/>
          <w:lang w:val="nl-BE"/>
        </w:rPr>
        <w:t xml:space="preserve"> has been </w:t>
      </w:r>
      <w:r w:rsidRPr="0B0B8ADC" w:rsidR="721BDFA9">
        <w:rPr>
          <w:rFonts w:ascii="Calibri" w:hAnsi="Calibri" w:cs="Calibri" w:asciiTheme="minorAscii" w:hAnsiTheme="minorAscii" w:cstheme="minorAscii"/>
          <w:sz w:val="22"/>
          <w:szCs w:val="22"/>
          <w:lang w:val="nl-BE"/>
        </w:rPr>
        <w:t>recognized</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within</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teaching </w:t>
      </w:r>
      <w:r w:rsidRPr="0B0B8ADC" w:rsidR="721BDFA9">
        <w:rPr>
          <w:rFonts w:ascii="Calibri" w:hAnsi="Calibri" w:cs="Calibri" w:asciiTheme="minorAscii" w:hAnsiTheme="minorAscii" w:cstheme="minorAscii"/>
          <w:sz w:val="22"/>
          <w:szCs w:val="22"/>
          <w:lang w:val="nl-BE"/>
        </w:rPr>
        <w:t>and</w:t>
      </w:r>
      <w:r w:rsidRPr="0B0B8ADC" w:rsidR="721BDFA9">
        <w:rPr>
          <w:rFonts w:ascii="Calibri" w:hAnsi="Calibri" w:cs="Calibri" w:asciiTheme="minorAscii" w:hAnsiTheme="minorAscii" w:cstheme="minorAscii"/>
          <w:sz w:val="22"/>
          <w:szCs w:val="22"/>
          <w:lang w:val="nl-BE"/>
        </w:rPr>
        <w:t xml:space="preserve"> research mission of VUB, </w:t>
      </w:r>
      <w:r w:rsidRPr="0B0B8ADC" w:rsidR="721BDFA9">
        <w:rPr>
          <w:rFonts w:ascii="Calibri" w:hAnsi="Calibri" w:cs="Calibri" w:asciiTheme="minorAscii" w:hAnsiTheme="minorAscii" w:cstheme="minorAscii"/>
          <w:sz w:val="22"/>
          <w:szCs w:val="22"/>
          <w:lang w:val="nl-BE"/>
        </w:rPr>
        <w:t>including</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from</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Codex Hoger Onderwijs. </w:t>
      </w:r>
      <w:r w:rsidRPr="0B0B8ADC" w:rsidR="721BDFA9">
        <w:rPr>
          <w:rFonts w:ascii="Calibri" w:hAnsi="Calibri" w:cs="Calibri" w:asciiTheme="minorAscii" w:hAnsiTheme="minorAscii" w:cstheme="minorAscii"/>
          <w:sz w:val="22"/>
          <w:szCs w:val="22"/>
          <w:lang w:val="nl-BE"/>
        </w:rPr>
        <w:t xml:space="preserve"> </w:t>
      </w:r>
    </w:p>
    <w:p w:rsidR="721BDFA9" w:rsidP="0B0B8ADC" w:rsidRDefault="721BDFA9" w14:paraId="77F96084" w14:textId="43C0119F">
      <w:pPr>
        <w:pStyle w:val="Normal"/>
        <w:spacing w:line="240" w:lineRule="exact"/>
        <w:contextualSpacing/>
      </w:pPr>
      <w:r w:rsidRPr="0B0B8ADC" w:rsidR="721BDFA9">
        <w:rPr>
          <w:rFonts w:ascii="Calibri" w:hAnsi="Calibri" w:cs="Calibri" w:asciiTheme="minorAscii" w:hAnsiTheme="minorAscii" w:cstheme="minorAscii"/>
          <w:sz w:val="22"/>
          <w:szCs w:val="22"/>
          <w:lang w:val="nl-BE"/>
        </w:rPr>
        <w:t xml:space="preserve"> </w:t>
      </w:r>
    </w:p>
    <w:p w:rsidR="721BDFA9" w:rsidP="0B0B8ADC" w:rsidRDefault="721BDFA9" w14:paraId="0833DD8E" w14:textId="59E1749E">
      <w:pPr>
        <w:pStyle w:val="Normal"/>
        <w:spacing w:line="240" w:lineRule="exact"/>
        <w:contextualSpacing/>
      </w:pPr>
      <w:r w:rsidRPr="0B0B8ADC" w:rsidR="721BDFA9">
        <w:rPr>
          <w:rFonts w:ascii="Calibri" w:hAnsi="Calibri" w:cs="Calibri" w:asciiTheme="minorAscii" w:hAnsiTheme="minorAscii" w:cstheme="minorAscii"/>
          <w:sz w:val="22"/>
          <w:szCs w:val="22"/>
          <w:lang w:val="nl-BE"/>
        </w:rPr>
        <w:t xml:space="preserve">The </w:t>
      </w:r>
      <w:r w:rsidRPr="0B0B8ADC" w:rsidR="721BDFA9">
        <w:rPr>
          <w:rFonts w:ascii="Calibri" w:hAnsi="Calibri" w:cs="Calibri" w:asciiTheme="minorAscii" w:hAnsiTheme="minorAscii" w:cstheme="minorAscii"/>
          <w:sz w:val="22"/>
          <w:szCs w:val="22"/>
          <w:lang w:val="nl-BE"/>
        </w:rPr>
        <w:t>collection</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and</w:t>
      </w:r>
      <w:r w:rsidRPr="0B0B8ADC" w:rsidR="721BDFA9">
        <w:rPr>
          <w:rFonts w:ascii="Calibri" w:hAnsi="Calibri" w:cs="Calibri" w:asciiTheme="minorAscii" w:hAnsiTheme="minorAscii" w:cstheme="minorAscii"/>
          <w:sz w:val="22"/>
          <w:szCs w:val="22"/>
          <w:lang w:val="nl-BE"/>
        </w:rPr>
        <w:t xml:space="preserve"> processing of data </w:t>
      </w:r>
      <w:r w:rsidRPr="0B0B8ADC" w:rsidR="721BDFA9">
        <w:rPr>
          <w:rFonts w:ascii="Calibri" w:hAnsi="Calibri" w:cs="Calibri" w:asciiTheme="minorAscii" w:hAnsiTheme="minorAscii" w:cstheme="minorAscii"/>
          <w:sz w:val="22"/>
          <w:szCs w:val="22"/>
          <w:lang w:val="nl-BE"/>
        </w:rPr>
        <w:t>is</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done</w:t>
      </w:r>
      <w:r w:rsidRPr="0B0B8ADC" w:rsidR="721BDFA9">
        <w:rPr>
          <w:rFonts w:ascii="Calibri" w:hAnsi="Calibri" w:cs="Calibri" w:asciiTheme="minorAscii" w:hAnsiTheme="minorAscii" w:cstheme="minorAscii"/>
          <w:sz w:val="22"/>
          <w:szCs w:val="22"/>
          <w:lang w:val="nl-BE"/>
        </w:rPr>
        <w:t xml:space="preserve"> in </w:t>
      </w:r>
      <w:r w:rsidRPr="0B0B8ADC" w:rsidR="721BDFA9">
        <w:rPr>
          <w:rFonts w:ascii="Calibri" w:hAnsi="Calibri" w:cs="Calibri" w:asciiTheme="minorAscii" w:hAnsiTheme="minorAscii" w:cstheme="minorAscii"/>
          <w:sz w:val="22"/>
          <w:szCs w:val="22"/>
          <w:lang w:val="nl-BE"/>
        </w:rPr>
        <w:t>accordance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with</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legal</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principles</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imposed</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by</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new European General Data </w:t>
      </w:r>
      <w:r w:rsidRPr="0B0B8ADC" w:rsidR="721BDFA9">
        <w:rPr>
          <w:rFonts w:ascii="Calibri" w:hAnsi="Calibri" w:cs="Calibri" w:asciiTheme="minorAscii" w:hAnsiTheme="minorAscii" w:cstheme="minorAscii"/>
          <w:sz w:val="22"/>
          <w:szCs w:val="22"/>
          <w:lang w:val="nl-BE"/>
        </w:rPr>
        <w:t>Protection</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Regulation</w:t>
      </w:r>
      <w:r w:rsidRPr="0B0B8ADC" w:rsidR="721BDFA9">
        <w:rPr>
          <w:rFonts w:ascii="Calibri" w:hAnsi="Calibri" w:cs="Calibri" w:asciiTheme="minorAscii" w:hAnsiTheme="minorAscii" w:cstheme="minorAscii"/>
          <w:sz w:val="22"/>
          <w:szCs w:val="22"/>
          <w:lang w:val="nl-BE"/>
        </w:rPr>
        <w:t xml:space="preserve"> (AVG)1 in force </w:t>
      </w:r>
      <w:r w:rsidRPr="0B0B8ADC" w:rsidR="721BDFA9">
        <w:rPr>
          <w:rFonts w:ascii="Calibri" w:hAnsi="Calibri" w:cs="Calibri" w:asciiTheme="minorAscii" w:hAnsiTheme="minorAscii" w:cstheme="minorAscii"/>
          <w:sz w:val="22"/>
          <w:szCs w:val="22"/>
          <w:lang w:val="nl-BE"/>
        </w:rPr>
        <w:t>since</w:t>
      </w:r>
      <w:r w:rsidRPr="0B0B8ADC" w:rsidR="721BDFA9">
        <w:rPr>
          <w:rFonts w:ascii="Calibri" w:hAnsi="Calibri" w:cs="Calibri" w:asciiTheme="minorAscii" w:hAnsiTheme="minorAscii" w:cstheme="minorAscii"/>
          <w:sz w:val="22"/>
          <w:szCs w:val="22"/>
          <w:lang w:val="nl-BE"/>
        </w:rPr>
        <w:t xml:space="preserve"> May 25, 2018. I Danielle </w:t>
      </w:r>
      <w:r w:rsidRPr="0B0B8ADC" w:rsidR="721BDFA9">
        <w:rPr>
          <w:rFonts w:ascii="Calibri" w:hAnsi="Calibri" w:cs="Calibri" w:asciiTheme="minorAscii" w:hAnsiTheme="minorAscii" w:cstheme="minorAscii"/>
          <w:sz w:val="22"/>
          <w:szCs w:val="22"/>
          <w:lang w:val="nl-BE"/>
        </w:rPr>
        <w:t>Fernandes</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oversee</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correct processing of </w:t>
      </w:r>
      <w:r w:rsidRPr="0B0B8ADC" w:rsidR="721BDFA9">
        <w:rPr>
          <w:rFonts w:ascii="Calibri" w:hAnsi="Calibri" w:cs="Calibri" w:asciiTheme="minorAscii" w:hAnsiTheme="minorAscii" w:cstheme="minorAscii"/>
          <w:sz w:val="22"/>
          <w:szCs w:val="22"/>
          <w:lang w:val="nl-BE"/>
        </w:rPr>
        <w:t>your</w:t>
      </w:r>
      <w:r w:rsidRPr="0B0B8ADC" w:rsidR="721BDFA9">
        <w:rPr>
          <w:rFonts w:ascii="Calibri" w:hAnsi="Calibri" w:cs="Calibri" w:asciiTheme="minorAscii" w:hAnsiTheme="minorAscii" w:cstheme="minorAscii"/>
          <w:sz w:val="22"/>
          <w:szCs w:val="22"/>
          <w:lang w:val="nl-BE"/>
        </w:rPr>
        <w:t xml:space="preserve"> personal data </w:t>
      </w:r>
      <w:r w:rsidRPr="0B0B8ADC" w:rsidR="721BDFA9">
        <w:rPr>
          <w:rFonts w:ascii="Calibri" w:hAnsi="Calibri" w:cs="Calibri" w:asciiTheme="minorAscii" w:hAnsiTheme="minorAscii" w:cstheme="minorAscii"/>
          <w:sz w:val="22"/>
          <w:szCs w:val="22"/>
          <w:lang w:val="nl-BE"/>
        </w:rPr>
        <w:t>and</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the</w:t>
      </w:r>
      <w:r w:rsidRPr="0B0B8ADC" w:rsidR="721BDFA9">
        <w:rPr>
          <w:rFonts w:ascii="Calibri" w:hAnsi="Calibri" w:cs="Calibri" w:asciiTheme="minorAscii" w:hAnsiTheme="minorAscii" w:cstheme="minorAscii"/>
          <w:sz w:val="22"/>
          <w:szCs w:val="22"/>
          <w:lang w:val="nl-BE"/>
        </w:rPr>
        <w:t xml:space="preserve"> information </w:t>
      </w:r>
      <w:r w:rsidRPr="0B0B8ADC" w:rsidR="721BDFA9">
        <w:rPr>
          <w:rFonts w:ascii="Calibri" w:hAnsi="Calibri" w:cs="Calibri" w:asciiTheme="minorAscii" w:hAnsiTheme="minorAscii" w:cstheme="minorAscii"/>
          <w:sz w:val="22"/>
          <w:szCs w:val="22"/>
          <w:lang w:val="nl-BE"/>
        </w:rPr>
        <w:t>obligation</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that</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accompanies</w:t>
      </w:r>
      <w:r w:rsidRPr="0B0B8ADC" w:rsidR="721BDFA9">
        <w:rPr>
          <w:rFonts w:ascii="Calibri" w:hAnsi="Calibri" w:cs="Calibri" w:asciiTheme="minorAscii" w:hAnsiTheme="minorAscii" w:cstheme="minorAscii"/>
          <w:sz w:val="22"/>
          <w:szCs w:val="22"/>
          <w:lang w:val="nl-BE"/>
        </w:rPr>
        <w:t xml:space="preserve"> it.  </w:t>
      </w:r>
    </w:p>
    <w:p w:rsidR="0B0B8ADC" w:rsidP="0B0B8ADC" w:rsidRDefault="0B0B8ADC" w14:paraId="33A5F195" w14:textId="3465AFEA">
      <w:pPr>
        <w:pStyle w:val="Normal"/>
        <w:spacing w:line="240" w:lineRule="exact"/>
        <w:contextualSpacing/>
        <w:rPr>
          <w:rFonts w:ascii="Calibri" w:hAnsi="Calibri" w:cs="Calibri" w:asciiTheme="minorAscii" w:hAnsiTheme="minorAscii" w:cstheme="minorAscii"/>
          <w:sz w:val="22"/>
          <w:szCs w:val="22"/>
          <w:lang w:val="nl-BE"/>
        </w:rPr>
      </w:pPr>
    </w:p>
    <w:p w:rsidR="721BDFA9" w:rsidP="0B0B8ADC" w:rsidRDefault="721BDFA9" w14:paraId="26A63F6F" w14:textId="601E89BC">
      <w:pPr>
        <w:pStyle w:val="Normal"/>
        <w:spacing w:line="240" w:lineRule="exact"/>
        <w:contextualSpacing/>
        <w:rPr>
          <w:rFonts w:ascii="Calibri" w:hAnsi="Calibri" w:cs="Calibri" w:asciiTheme="minorAscii" w:hAnsiTheme="minorAscii" w:cstheme="minorAscii"/>
          <w:sz w:val="22"/>
          <w:szCs w:val="22"/>
          <w:lang w:val="nl-BE"/>
        </w:rPr>
      </w:pPr>
      <w:r w:rsidRPr="0B0B8ADC" w:rsidR="721BDFA9">
        <w:rPr>
          <w:rFonts w:ascii="Calibri" w:hAnsi="Calibri" w:cs="Calibri" w:asciiTheme="minorAscii" w:hAnsiTheme="minorAscii" w:cstheme="minorAscii"/>
          <w:sz w:val="22"/>
          <w:szCs w:val="22"/>
          <w:lang w:val="nl-BE"/>
        </w:rPr>
        <w:t>This</w:t>
      </w:r>
      <w:r w:rsidRPr="0B0B8ADC" w:rsidR="721BDFA9">
        <w:rPr>
          <w:rFonts w:ascii="Calibri" w:hAnsi="Calibri" w:cs="Calibri" w:asciiTheme="minorAscii" w:hAnsiTheme="minorAscii" w:cstheme="minorAscii"/>
          <w:sz w:val="22"/>
          <w:szCs w:val="22"/>
          <w:lang w:val="nl-BE"/>
        </w:rPr>
        <w:t xml:space="preserve"> information </w:t>
      </w:r>
      <w:r w:rsidRPr="0B0B8ADC" w:rsidR="721BDFA9">
        <w:rPr>
          <w:rFonts w:ascii="Calibri" w:hAnsi="Calibri" w:cs="Calibri" w:asciiTheme="minorAscii" w:hAnsiTheme="minorAscii" w:cstheme="minorAscii"/>
          <w:sz w:val="22"/>
          <w:szCs w:val="22"/>
          <w:lang w:val="nl-BE"/>
        </w:rPr>
        <w:t>obligation</w:t>
      </w:r>
      <w:r w:rsidRPr="0B0B8ADC" w:rsidR="721BDFA9">
        <w:rPr>
          <w:rFonts w:ascii="Calibri" w:hAnsi="Calibri" w:cs="Calibri" w:asciiTheme="minorAscii" w:hAnsiTheme="minorAscii" w:cstheme="minorAscii"/>
          <w:sz w:val="22"/>
          <w:szCs w:val="22"/>
          <w:lang w:val="nl-BE"/>
        </w:rPr>
        <w:t xml:space="preserve"> means </w:t>
      </w:r>
      <w:r w:rsidRPr="0B0B8ADC" w:rsidR="721BDFA9">
        <w:rPr>
          <w:rFonts w:ascii="Calibri" w:hAnsi="Calibri" w:cs="Calibri" w:asciiTheme="minorAscii" w:hAnsiTheme="minorAscii" w:cstheme="minorAscii"/>
          <w:sz w:val="22"/>
          <w:szCs w:val="22"/>
          <w:lang w:val="nl-BE"/>
        </w:rPr>
        <w:t>that</w:t>
      </w:r>
      <w:r w:rsidRPr="0B0B8ADC" w:rsidR="721BDFA9">
        <w:rPr>
          <w:rFonts w:ascii="Calibri" w:hAnsi="Calibri" w:cs="Calibri" w:asciiTheme="minorAscii" w:hAnsiTheme="minorAscii" w:cstheme="minorAscii"/>
          <w:sz w:val="22"/>
          <w:szCs w:val="22"/>
          <w:lang w:val="nl-BE"/>
        </w:rPr>
        <w:t xml:space="preserve"> I must </w:t>
      </w:r>
      <w:r w:rsidRPr="0B0B8ADC" w:rsidR="721BDFA9">
        <w:rPr>
          <w:rFonts w:ascii="Calibri" w:hAnsi="Calibri" w:cs="Calibri" w:asciiTheme="minorAscii" w:hAnsiTheme="minorAscii" w:cstheme="minorAscii"/>
          <w:sz w:val="22"/>
          <w:szCs w:val="22"/>
          <w:lang w:val="nl-BE"/>
        </w:rPr>
        <w:t>inform</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you</w:t>
      </w:r>
      <w:r w:rsidRPr="0B0B8ADC" w:rsidR="721BDFA9">
        <w:rPr>
          <w:rFonts w:ascii="Calibri" w:hAnsi="Calibri" w:cs="Calibri" w:asciiTheme="minorAscii" w:hAnsiTheme="minorAscii" w:cstheme="minorAscii"/>
          <w:sz w:val="22"/>
          <w:szCs w:val="22"/>
          <w:lang w:val="nl-BE"/>
        </w:rPr>
        <w:t xml:space="preserve"> </w:t>
      </w:r>
      <w:r w:rsidRPr="0B0B8ADC" w:rsidR="721BDFA9">
        <w:rPr>
          <w:rFonts w:ascii="Calibri" w:hAnsi="Calibri" w:cs="Calibri" w:asciiTheme="minorAscii" w:hAnsiTheme="minorAscii" w:cstheme="minorAscii"/>
          <w:sz w:val="22"/>
          <w:szCs w:val="22"/>
          <w:lang w:val="nl-BE"/>
        </w:rPr>
        <w:t>about</w:t>
      </w:r>
      <w:r w:rsidRPr="0B0B8ADC" w:rsidR="721BDFA9">
        <w:rPr>
          <w:rFonts w:ascii="Calibri" w:hAnsi="Calibri" w:cs="Calibri" w:asciiTheme="minorAscii" w:hAnsiTheme="minorAscii" w:cstheme="minorAscii"/>
          <w:sz w:val="22"/>
          <w:szCs w:val="22"/>
          <w:lang w:val="nl-BE"/>
        </w:rPr>
        <w:t xml:space="preserve">:  </w:t>
      </w:r>
    </w:p>
    <w:p w:rsidRPr="00EF6AB1" w:rsidR="00E43BC1" w:rsidP="0B0B8ADC" w:rsidRDefault="003D0CD5" w14:paraId="12909CD5" w14:textId="14D39AC9">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2732D2DA">
        <w:rPr>
          <w:rFonts w:ascii="Calibri" w:hAnsi="Calibri" w:cs="Calibri" w:asciiTheme="minorAscii" w:hAnsiTheme="minorAscii" w:cstheme="minorAscii"/>
          <w:sz w:val="22"/>
          <w:szCs w:val="22"/>
          <w:lang w:val="nl-BE"/>
        </w:rPr>
        <w:t>What</w:t>
      </w:r>
      <w:r w:rsidRPr="0B0B8ADC" w:rsidR="2732D2DA">
        <w:rPr>
          <w:rFonts w:ascii="Calibri" w:hAnsi="Calibri" w:cs="Calibri" w:asciiTheme="minorAscii" w:hAnsiTheme="minorAscii" w:cstheme="minorAscii"/>
          <w:sz w:val="22"/>
          <w:szCs w:val="22"/>
          <w:lang w:val="nl-BE"/>
        </w:rPr>
        <w:t xml:space="preserve"> personal data I collect </w:t>
      </w:r>
      <w:r w:rsidRPr="0B0B8ADC" w:rsidR="2732D2DA">
        <w:rPr>
          <w:rFonts w:ascii="Calibri" w:hAnsi="Calibri" w:cs="Calibri" w:asciiTheme="minorAscii" w:hAnsiTheme="minorAscii" w:cstheme="minorAscii"/>
          <w:sz w:val="22"/>
          <w:szCs w:val="22"/>
          <w:lang w:val="nl-BE"/>
        </w:rPr>
        <w:t>from</w:t>
      </w:r>
      <w:r w:rsidRPr="0B0B8ADC" w:rsidR="2732D2DA">
        <w:rPr>
          <w:rFonts w:ascii="Calibri" w:hAnsi="Calibri" w:cs="Calibri" w:asciiTheme="minorAscii" w:hAnsiTheme="minorAscii" w:cstheme="minorAscii"/>
          <w:sz w:val="22"/>
          <w:szCs w:val="22"/>
          <w:lang w:val="nl-BE"/>
        </w:rPr>
        <w:t xml:space="preserve"> </w:t>
      </w:r>
      <w:r w:rsidRPr="0B0B8ADC" w:rsidR="2732D2DA">
        <w:rPr>
          <w:rFonts w:ascii="Calibri" w:hAnsi="Calibri" w:cs="Calibri" w:asciiTheme="minorAscii" w:hAnsiTheme="minorAscii" w:cstheme="minorAscii"/>
          <w:sz w:val="22"/>
          <w:szCs w:val="22"/>
          <w:lang w:val="nl-BE"/>
        </w:rPr>
        <w:t>you</w:t>
      </w:r>
      <w:r w:rsidRPr="0B0B8ADC" w:rsidR="2732D2DA">
        <w:rPr>
          <w:rFonts w:ascii="Calibri" w:hAnsi="Calibri" w:cs="Calibri" w:asciiTheme="minorAscii" w:hAnsiTheme="minorAscii" w:cstheme="minorAscii"/>
          <w:sz w:val="22"/>
          <w:szCs w:val="22"/>
          <w:lang w:val="nl-BE"/>
        </w:rPr>
        <w:t xml:space="preserve">, </w:t>
      </w:r>
      <w:r w:rsidRPr="0B0B8ADC" w:rsidR="2732D2DA">
        <w:rPr>
          <w:rFonts w:ascii="Calibri" w:hAnsi="Calibri" w:cs="Calibri" w:asciiTheme="minorAscii" w:hAnsiTheme="minorAscii" w:cstheme="minorAscii"/>
          <w:sz w:val="22"/>
          <w:szCs w:val="22"/>
          <w:lang w:val="nl-BE"/>
        </w:rPr>
        <w:t>specifically</w:t>
      </w:r>
      <w:r w:rsidRPr="0B0B8ADC" w:rsidR="2732D2DA">
        <w:rPr>
          <w:rFonts w:ascii="Calibri" w:hAnsi="Calibri" w:cs="Calibri" w:asciiTheme="minorAscii" w:hAnsiTheme="minorAscii" w:cstheme="minorAscii"/>
          <w:sz w:val="22"/>
          <w:szCs w:val="22"/>
          <w:lang w:val="nl-BE"/>
        </w:rPr>
        <w:t>:</w:t>
      </w:r>
      <w:r w:rsidRPr="0B0B8ADC" w:rsidR="2732D2DA">
        <w:rPr>
          <w:rFonts w:ascii="Calibri" w:hAnsi="Calibri" w:cs="Calibri" w:asciiTheme="minorAscii" w:hAnsiTheme="minorAscii" w:cstheme="minorAscii"/>
          <w:color w:val="FF0000"/>
          <w:sz w:val="22"/>
          <w:szCs w:val="22"/>
        </w:rPr>
        <w:t xml:space="preserve"> </w:t>
      </w:r>
      <w:r w:rsidRPr="0B0B8ADC" w:rsidR="0A2C5F3C">
        <w:rPr>
          <w:rFonts w:ascii="Calibri" w:hAnsi="Calibri" w:cs="Calibri" w:asciiTheme="minorAscii" w:hAnsiTheme="minorAscii" w:cstheme="minorAscii"/>
          <w:color w:val="FF0000"/>
          <w:sz w:val="22"/>
          <w:szCs w:val="22"/>
        </w:rPr>
        <w:t xml:space="preserve">your testimonial of violence that was published on the ‘Balance ton Bar’ Instagram account with the location in which this encounter </w:t>
      </w:r>
      <w:r w:rsidRPr="0B0B8ADC" w:rsidR="0A2C5F3C">
        <w:rPr>
          <w:rFonts w:ascii="Calibri" w:hAnsi="Calibri" w:cs="Calibri" w:asciiTheme="minorAscii" w:hAnsiTheme="minorAscii" w:cstheme="minorAscii"/>
          <w:color w:val="FF0000"/>
          <w:sz w:val="22"/>
          <w:szCs w:val="22"/>
        </w:rPr>
        <w:t>occured</w:t>
      </w:r>
      <w:r w:rsidRPr="0B0B8ADC" w:rsidR="0A2C5F3C">
        <w:rPr>
          <w:rFonts w:ascii="Calibri" w:hAnsi="Calibri" w:cs="Calibri" w:asciiTheme="minorAscii" w:hAnsiTheme="minorAscii" w:cstheme="minorAscii"/>
          <w:color w:val="FF0000"/>
          <w:sz w:val="22"/>
          <w:szCs w:val="22"/>
        </w:rPr>
        <w:t>.</w:t>
      </w:r>
    </w:p>
    <w:p w:rsidRPr="00EF6AB1" w:rsidR="00E43BC1" w:rsidP="0B0B8ADC" w:rsidRDefault="003D0CD5" w14:paraId="4330FF0F" w14:textId="3FF0416D">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 xml:space="preserve">That the VUB (Vrije Universiteit Brussel, </w:t>
      </w:r>
      <w:r w:rsidRPr="0B0B8ADC" w:rsidR="1F173ABF">
        <w:rPr>
          <w:rFonts w:ascii="Calibri" w:hAnsi="Calibri" w:cs="Calibri" w:asciiTheme="minorAscii" w:hAnsiTheme="minorAscii" w:cstheme="minorAscii"/>
          <w:color w:val="000000" w:themeColor="text1" w:themeTint="FF" w:themeShade="FF"/>
          <w:sz w:val="22"/>
          <w:szCs w:val="22"/>
        </w:rPr>
        <w:t>Pleinlaan</w:t>
      </w:r>
      <w:r w:rsidRPr="0B0B8ADC" w:rsidR="1F173ABF">
        <w:rPr>
          <w:rFonts w:ascii="Calibri" w:hAnsi="Calibri" w:cs="Calibri" w:asciiTheme="minorAscii" w:hAnsiTheme="minorAscii" w:cstheme="minorAscii"/>
          <w:color w:val="000000" w:themeColor="text1" w:themeTint="FF" w:themeShade="FF"/>
          <w:sz w:val="22"/>
          <w:szCs w:val="22"/>
        </w:rPr>
        <w:t xml:space="preserve"> 2, 1050 Brussels, CBE 449.012.406) acts as controller of your data</w:t>
      </w:r>
      <w:r w:rsidRPr="0B0B8ADC" w:rsidR="1F173ABF">
        <w:rPr>
          <w:rFonts w:ascii="Calibri" w:hAnsi="Calibri" w:cs="Calibri" w:asciiTheme="minorAscii" w:hAnsiTheme="minorAscii" w:cstheme="minorAscii"/>
          <w:color w:val="000000" w:themeColor="text1" w:themeTint="FF" w:themeShade="FF"/>
          <w:sz w:val="22"/>
          <w:szCs w:val="22"/>
        </w:rPr>
        <w:t xml:space="preserve">.  </w:t>
      </w:r>
    </w:p>
    <w:p w:rsidRPr="00EF6AB1" w:rsidR="00E43BC1" w:rsidP="0B0B8ADC" w:rsidRDefault="003D0CD5" w14:paraId="7A79886C" w14:textId="51732C05">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 xml:space="preserve">That the data is collected and processed in the context of the purpose of the above-mentioned study. </w:t>
      </w:r>
      <w:r w:rsidRPr="0B0B8ADC" w:rsidR="1F173ABF">
        <w:rPr>
          <w:rFonts w:ascii="Calibri" w:hAnsi="Calibri" w:cs="Calibri" w:asciiTheme="minorAscii" w:hAnsiTheme="minorAscii" w:cstheme="minorAscii"/>
          <w:color w:val="000000" w:themeColor="text1" w:themeTint="FF" w:themeShade="FF"/>
          <w:sz w:val="22"/>
          <w:szCs w:val="22"/>
        </w:rPr>
        <w:t>In accordance with</w:t>
      </w:r>
      <w:r w:rsidRPr="0B0B8ADC" w:rsidR="1F173ABF">
        <w:rPr>
          <w:rFonts w:ascii="Calibri" w:hAnsi="Calibri" w:cs="Calibri" w:asciiTheme="minorAscii" w:hAnsiTheme="minorAscii" w:cstheme="minorAscii"/>
          <w:color w:val="000000" w:themeColor="text1" w:themeTint="FF" w:themeShade="FF"/>
          <w:sz w:val="22"/>
          <w:szCs w:val="22"/>
        </w:rPr>
        <w:t xml:space="preserve"> the relevant legislation, the data collected as part of the study will be kept for 5 years.'   </w:t>
      </w:r>
    </w:p>
    <w:p w:rsidRPr="00EF6AB1" w:rsidR="00E43BC1" w:rsidP="0B0B8ADC" w:rsidRDefault="003D0CD5" w14:paraId="75612251" w14:textId="1C55760F">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That I may only use your personal data for scientific purposes</w:t>
      </w:r>
      <w:r w:rsidRPr="0B0B8ADC" w:rsidR="1F173ABF">
        <w:rPr>
          <w:rFonts w:ascii="Calibri" w:hAnsi="Calibri" w:cs="Calibri" w:asciiTheme="minorAscii" w:hAnsiTheme="minorAscii" w:cstheme="minorAscii"/>
          <w:color w:val="000000" w:themeColor="text1" w:themeTint="FF" w:themeShade="FF"/>
          <w:sz w:val="22"/>
          <w:szCs w:val="22"/>
        </w:rPr>
        <w:t xml:space="preserve">.  </w:t>
      </w:r>
    </w:p>
    <w:p w:rsidRPr="00EF6AB1" w:rsidR="00E43BC1" w:rsidP="0B0B8ADC" w:rsidRDefault="003D0CD5" w14:paraId="6D909885" w14:textId="3B6F6EBA">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 xml:space="preserve">That you have the right to access and correct your data. You also have the right to </w:t>
      </w:r>
      <w:r w:rsidRPr="0B0B8ADC" w:rsidR="1F173ABF">
        <w:rPr>
          <w:rFonts w:ascii="Calibri" w:hAnsi="Calibri" w:cs="Calibri" w:asciiTheme="minorAscii" w:hAnsiTheme="minorAscii" w:cstheme="minorAscii"/>
          <w:color w:val="000000" w:themeColor="text1" w:themeTint="FF" w:themeShade="FF"/>
          <w:sz w:val="22"/>
          <w:szCs w:val="22"/>
        </w:rPr>
        <w:t>erasure of</w:t>
      </w:r>
      <w:r w:rsidRPr="0B0B8ADC" w:rsidR="1F173ABF">
        <w:rPr>
          <w:rFonts w:ascii="Calibri" w:hAnsi="Calibri" w:cs="Calibri" w:asciiTheme="minorAscii" w:hAnsiTheme="minorAscii" w:cstheme="minorAscii"/>
          <w:color w:val="000000" w:themeColor="text1" w:themeTint="FF" w:themeShade="FF"/>
          <w:sz w:val="22"/>
          <w:szCs w:val="22"/>
        </w:rPr>
        <w:t xml:space="preserve"> your data, to restrict its processing, the right to object to its processing and the right to transfer your data to third parties. If you have any questions, please contact the researchers. </w:t>
      </w:r>
    </w:p>
    <w:p w:rsidRPr="00EF6AB1" w:rsidR="00E43BC1" w:rsidP="0B0B8ADC" w:rsidRDefault="003D0CD5" w14:paraId="0484F6C9" w14:textId="582A1001">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That your data will be viewed only by the researchers named above and will not be shared with other institutions</w:t>
      </w:r>
      <w:r w:rsidRPr="0B0B8ADC" w:rsidR="1F173ABF">
        <w:rPr>
          <w:rFonts w:ascii="Calibri" w:hAnsi="Calibri" w:cs="Calibri" w:asciiTheme="minorAscii" w:hAnsiTheme="minorAscii" w:cstheme="minorAscii"/>
          <w:color w:val="000000" w:themeColor="text1" w:themeTint="FF" w:themeShade="FF"/>
          <w:sz w:val="22"/>
          <w:szCs w:val="22"/>
        </w:rPr>
        <w:t xml:space="preserve">.  </w:t>
      </w:r>
      <w:r w:rsidRPr="0B0B8ADC" w:rsidR="1F173ABF">
        <w:rPr>
          <w:rFonts w:ascii="Calibri" w:hAnsi="Calibri" w:cs="Calibri" w:asciiTheme="minorAscii" w:hAnsiTheme="minorAscii" w:cstheme="minorAscii"/>
          <w:color w:val="000000" w:themeColor="text1" w:themeTint="FF" w:themeShade="FF"/>
          <w:sz w:val="22"/>
          <w:szCs w:val="22"/>
        </w:rPr>
        <w:t xml:space="preserve"> </w:t>
      </w:r>
    </w:p>
    <w:p w:rsidRPr="00EF6AB1" w:rsidR="00E43BC1" w:rsidP="0B0B8ADC" w:rsidRDefault="003D0CD5" w14:paraId="59A7911D" w14:textId="4C2E27D5">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 xml:space="preserve">Your data will be kept and secured </w:t>
      </w:r>
      <w:r w:rsidRPr="0B0B8ADC" w:rsidR="1F173ABF">
        <w:rPr>
          <w:rFonts w:ascii="Calibri" w:hAnsi="Calibri" w:cs="Calibri" w:asciiTheme="minorAscii" w:hAnsiTheme="minorAscii" w:cstheme="minorAscii"/>
          <w:color w:val="000000" w:themeColor="text1" w:themeTint="FF" w:themeShade="FF"/>
          <w:sz w:val="22"/>
          <w:szCs w:val="22"/>
        </w:rPr>
        <w:t>in accordance with</w:t>
      </w:r>
      <w:r w:rsidRPr="0B0B8ADC" w:rsidR="1F173ABF">
        <w:rPr>
          <w:rFonts w:ascii="Calibri" w:hAnsi="Calibri" w:cs="Calibri" w:asciiTheme="minorAscii" w:hAnsiTheme="minorAscii" w:cstheme="minorAscii"/>
          <w:color w:val="000000" w:themeColor="text1" w:themeTint="FF" w:themeShade="FF"/>
          <w:sz w:val="22"/>
          <w:szCs w:val="22"/>
        </w:rPr>
        <w:t xml:space="preserve"> the VUB guidelines</w:t>
      </w:r>
      <w:r w:rsidRPr="0B0B8ADC" w:rsidR="1F173ABF">
        <w:rPr>
          <w:rFonts w:ascii="Calibri" w:hAnsi="Calibri" w:cs="Calibri" w:asciiTheme="minorAscii" w:hAnsiTheme="minorAscii" w:cstheme="minorAscii"/>
          <w:color w:val="000000" w:themeColor="text1" w:themeTint="FF" w:themeShade="FF"/>
          <w:sz w:val="22"/>
          <w:szCs w:val="22"/>
        </w:rPr>
        <w:t xml:space="preserve">.  </w:t>
      </w:r>
    </w:p>
    <w:p w:rsidRPr="00EF6AB1" w:rsidR="00E43BC1" w:rsidP="0B0B8ADC" w:rsidRDefault="003D0CD5" w14:paraId="134AF0C1" w14:textId="454A1541">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 xml:space="preserve">Should you wish to exercise your </w:t>
      </w:r>
      <w:r w:rsidRPr="0B0B8ADC" w:rsidR="1F173ABF">
        <w:rPr>
          <w:rFonts w:ascii="Calibri" w:hAnsi="Calibri" w:cs="Calibri" w:asciiTheme="minorAscii" w:hAnsiTheme="minorAscii" w:cstheme="minorAscii"/>
          <w:color w:val="000000" w:themeColor="text1" w:themeTint="FF" w:themeShade="FF"/>
          <w:sz w:val="22"/>
          <w:szCs w:val="22"/>
        </w:rPr>
        <w:t>rights</w:t>
      </w:r>
      <w:r w:rsidRPr="0B0B8ADC" w:rsidR="1F173ABF">
        <w:rPr>
          <w:rFonts w:ascii="Calibri" w:hAnsi="Calibri" w:cs="Calibri" w:asciiTheme="minorAscii" w:hAnsiTheme="minorAscii" w:cstheme="minorAscii"/>
          <w:color w:val="000000" w:themeColor="text1" w:themeTint="FF" w:themeShade="FF"/>
          <w:sz w:val="22"/>
          <w:szCs w:val="22"/>
        </w:rPr>
        <w:t xml:space="preserve"> or should you have further questions concerning your rights and the processing of your personal data, you can always contact the VUB data protection officer: </w:t>
      </w:r>
      <w:r w:rsidRPr="0B0B8ADC" w:rsidR="1F173ABF">
        <w:rPr>
          <w:rFonts w:ascii="Calibri" w:hAnsi="Calibri" w:cs="Calibri" w:asciiTheme="minorAscii" w:hAnsiTheme="minorAscii" w:cstheme="minorAscii"/>
          <w:color w:val="000000" w:themeColor="text1" w:themeTint="FF" w:themeShade="FF"/>
          <w:sz w:val="22"/>
          <w:szCs w:val="22"/>
        </w:rPr>
        <w:t>dpo@vub.be</w:t>
      </w:r>
      <w:r w:rsidRPr="0B0B8ADC" w:rsidR="1F173ABF">
        <w:rPr>
          <w:rFonts w:ascii="Calibri" w:hAnsi="Calibri" w:cs="Calibri" w:asciiTheme="minorAscii" w:hAnsiTheme="minorAscii" w:cstheme="minorAscii"/>
          <w:color w:val="000000" w:themeColor="text1" w:themeTint="FF" w:themeShade="FF"/>
          <w:sz w:val="22"/>
          <w:szCs w:val="22"/>
        </w:rPr>
        <w:t xml:space="preserve">.  </w:t>
      </w:r>
    </w:p>
    <w:p w:rsidRPr="00EF6AB1" w:rsidR="00E43BC1" w:rsidP="0B0B8ADC" w:rsidRDefault="003D0CD5" w14:paraId="0DB4FC7D" w14:textId="2DEF18BA">
      <w:pPr>
        <w:pStyle w:val="ListParagraph"/>
        <w:numPr>
          <w:ilvl w:val="0"/>
          <w:numId w:val="4"/>
        </w:numPr>
        <w:spacing w:line="240" w:lineRule="exact"/>
        <w:rPr>
          <w:rFonts w:ascii="Calibri" w:hAnsi="Calibri" w:cs="Calibri" w:asciiTheme="minorAscii" w:hAnsiTheme="minorAscii" w:cstheme="minorAscii"/>
          <w:color w:val="000000" w:themeColor="text1" w:themeTint="FF" w:themeShade="FF"/>
          <w:sz w:val="22"/>
          <w:szCs w:val="22"/>
          <w:lang w:val="nl-BE"/>
        </w:rPr>
      </w:pPr>
      <w:r w:rsidRPr="0B0B8ADC" w:rsidR="1F173ABF">
        <w:rPr>
          <w:rFonts w:ascii="Calibri" w:hAnsi="Calibri" w:cs="Calibri" w:asciiTheme="minorAscii" w:hAnsiTheme="minorAscii" w:cstheme="minorAscii"/>
          <w:color w:val="000000" w:themeColor="text1" w:themeTint="FF" w:themeShade="FF"/>
          <w:sz w:val="22"/>
          <w:szCs w:val="22"/>
        </w:rPr>
        <w:t>The following protection measures are taken to guarantee your privacy:</w:t>
      </w:r>
    </w:p>
    <w:p w:rsidRPr="00C85A52" w:rsidR="00C85A52" w:rsidP="00C85A52" w:rsidRDefault="00C85A52" w14:paraId="51E61127" w14:textId="77777777">
      <w:pPr>
        <w:pStyle w:val="ListParagraph"/>
        <w:numPr>
          <w:ilvl w:val="0"/>
          <w:numId w:val="7"/>
        </w:numPr>
        <w:spacing w:line="240" w:lineRule="exact"/>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When your data was collected from the ‘Balance ton bar’ Instagram account, it had already been pseudonymized by the account holder. Thus, the researchers did not have access to identifying details of each testimonial. </w:t>
      </w:r>
    </w:p>
    <w:p w:rsidRPr="00C85A52" w:rsidR="00C85A52" w:rsidP="00C85A52" w:rsidRDefault="00C85A52" w14:paraId="022CD858" w14:textId="77777777">
      <w:pPr>
        <w:pStyle w:val="ListParagraph"/>
        <w:numPr>
          <w:ilvl w:val="0"/>
          <w:numId w:val="7"/>
        </w:numPr>
        <w:spacing w:line="240" w:lineRule="exact"/>
        <w:rPr>
          <w:rFonts w:asciiTheme="minorHAnsi" w:hAnsiTheme="minorHAnsi" w:cstheme="minorHAnsi"/>
          <w:color w:val="FF0000"/>
          <w:sz w:val="22"/>
          <w:szCs w:val="22"/>
        </w:rPr>
      </w:pPr>
      <w:r w:rsidRPr="00C85A52">
        <w:rPr>
          <w:rFonts w:asciiTheme="minorHAnsi" w:hAnsiTheme="minorHAnsi" w:cstheme="minorHAnsi"/>
          <w:color w:val="FF0000"/>
          <w:sz w:val="22"/>
          <w:szCs w:val="22"/>
        </w:rPr>
        <w:t xml:space="preserve">The testimonials were published on social media with the name of the nightlife establishment where the incident occurred. To prevent identification, the researchers will remove the name of the nightlife establishments when publishing the results of the study. </w:t>
      </w:r>
    </w:p>
    <w:p w:rsidRPr="00C85A52" w:rsidR="00C85A52" w:rsidP="00C85A52" w:rsidRDefault="00C85A52" w14:paraId="0D744CE9" w14:textId="77777777">
      <w:pPr>
        <w:pStyle w:val="ListParagraph"/>
        <w:numPr>
          <w:ilvl w:val="0"/>
          <w:numId w:val="7"/>
        </w:numPr>
        <w:spacing w:line="240" w:lineRule="exact"/>
        <w:rPr>
          <w:rFonts w:asciiTheme="minorHAnsi" w:hAnsiTheme="minorHAnsi" w:cstheme="minorHAnsi"/>
          <w:color w:val="FF0000"/>
          <w:sz w:val="22"/>
          <w:szCs w:val="22"/>
        </w:rPr>
      </w:pPr>
      <w:r w:rsidRPr="00C85A52">
        <w:rPr>
          <w:rFonts w:asciiTheme="minorHAnsi" w:hAnsiTheme="minorHAnsi" w:cstheme="minorHAnsi"/>
          <w:color w:val="FF0000"/>
          <w:sz w:val="22"/>
          <w:szCs w:val="22"/>
        </w:rPr>
        <w:t>The researchers will identify testimonials that can be traced back to an individual, such as testimonials that mention a birth date or names. These details will be removed when preparing the data for analysis and will not be used in any published material.</w:t>
      </w:r>
    </w:p>
    <w:p w:rsidRPr="00C85A52" w:rsidR="00872F4F" w:rsidP="0B0B8ADC" w:rsidRDefault="00872F4F" w14:paraId="17B320B8" w14:textId="348A006D">
      <w:pPr>
        <w:pStyle w:val="ListParagraph"/>
        <w:numPr>
          <w:ilvl w:val="0"/>
          <w:numId w:val="7"/>
        </w:numPr>
        <w:spacing w:line="240" w:lineRule="exact"/>
        <w:rPr>
          <w:rFonts w:ascii="Calibri" w:hAnsi="Calibri" w:cs="Calibri" w:asciiTheme="minorAscii" w:hAnsiTheme="minorAscii" w:cstheme="minorAscii"/>
          <w:color w:val="FF0000"/>
          <w:sz w:val="22"/>
          <w:szCs w:val="22"/>
        </w:rPr>
      </w:pPr>
      <w:r w:rsidRPr="0B0B8ADC" w:rsidR="0A2C5F3C">
        <w:rPr>
          <w:rFonts w:ascii="Calibri" w:hAnsi="Calibri" w:cs="Calibri" w:asciiTheme="minorAscii" w:hAnsiTheme="minorAscii" w:cstheme="minorAscii"/>
          <w:color w:val="FF0000"/>
          <w:sz w:val="22"/>
          <w:szCs w:val="22"/>
        </w:rPr>
        <w:t xml:space="preserve">The testimonials will only be stored on SharePoint of the VUB, which has strict access conditions and offers a high degree of protection. </w:t>
      </w:r>
    </w:p>
    <w:p w:rsidR="5173254A" w:rsidP="0B0B8ADC" w:rsidRDefault="5173254A" w14:paraId="52751CB3" w14:textId="2B5BDBB5">
      <w:pPr>
        <w:pStyle w:val="ListParagraph"/>
        <w:numPr>
          <w:ilvl w:val="0"/>
          <w:numId w:val="4"/>
        </w:numPr>
        <w:spacing w:line="240" w:lineRule="exact"/>
        <w:rPr>
          <w:rFonts w:ascii="Calibri" w:hAnsi="Calibri" w:cs="Calibri" w:asciiTheme="minorAscii" w:hAnsiTheme="minorAscii" w:cstheme="minorAscii"/>
          <w:sz w:val="22"/>
          <w:szCs w:val="22"/>
          <w:lang w:val="nl-BE"/>
        </w:rPr>
      </w:pPr>
      <w:r w:rsidRPr="0B0B8ADC" w:rsidR="5173254A">
        <w:rPr>
          <w:rFonts w:ascii="Calibri" w:hAnsi="Calibri" w:cs="Calibri" w:asciiTheme="minorAscii" w:hAnsiTheme="minorAscii" w:cstheme="minorAscii"/>
          <w:sz w:val="24"/>
          <w:szCs w:val="24"/>
          <w:lang w:val="nl-BE"/>
        </w:rPr>
        <w:t>Finally, you also have the right to file a complaint about how your data is handled. You can do this with the Belgian supervisory authority responsible for enforcing data protection legislation, specifically:</w:t>
      </w:r>
    </w:p>
    <w:p w:rsidRPr="00E01EE6" w:rsidR="00AE17ED" w:rsidP="00E01EE6" w:rsidRDefault="00AE17ED" w14:paraId="2DBE8CE5" w14:textId="77777777">
      <w:pPr>
        <w:pStyle w:val="ListParagraph"/>
        <w:spacing w:line="240" w:lineRule="exact"/>
        <w:rPr>
          <w:rFonts w:asciiTheme="minorHAnsi" w:hAnsiTheme="minorHAnsi" w:cstheme="minorHAnsi"/>
          <w:sz w:val="22"/>
          <w:szCs w:val="22"/>
          <w:lang w:val="nl-BE"/>
        </w:rPr>
      </w:pPr>
    </w:p>
    <w:p w:rsidRPr="00E01EE6" w:rsidR="00AE17ED" w:rsidP="00E01EE6" w:rsidRDefault="00AE17ED" w14:paraId="02300BAE"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Gegevensbeschermingsautoriteit (GBA)</w:t>
      </w:r>
    </w:p>
    <w:p w:rsidRPr="00E01EE6" w:rsidR="00AE17ED" w:rsidP="00E01EE6" w:rsidRDefault="00931115" w14:paraId="083CC790" w14:textId="666E43B8">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Drukpersstraat 35</w:t>
      </w:r>
    </w:p>
    <w:p w:rsidRPr="00E01EE6" w:rsidR="00AE17ED" w:rsidP="00E01EE6" w:rsidRDefault="00AE17ED" w14:paraId="1EC09F62"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1000 Brussel</w:t>
      </w:r>
    </w:p>
    <w:p w:rsidRPr="00E01EE6" w:rsidR="00872F4F" w:rsidP="00E01EE6" w:rsidRDefault="00AE17ED" w14:paraId="5893A15B"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Tel. +32 2 274 48 00</w:t>
      </w:r>
    </w:p>
    <w:p w:rsidRPr="00E01EE6" w:rsidR="00AE17ED" w:rsidP="00E01EE6" w:rsidRDefault="00AE17ED" w14:paraId="7FC4896D" w14:textId="7C8D6CCB">
      <w:pPr>
        <w:spacing w:line="240" w:lineRule="exact"/>
        <w:ind w:left="720"/>
        <w:rPr>
          <w:rFonts w:asciiTheme="minorHAnsi" w:hAnsiTheme="minorHAnsi" w:cstheme="minorHAnsi"/>
          <w:sz w:val="22"/>
          <w:szCs w:val="22"/>
          <w:lang w:val="fr-FR"/>
        </w:rPr>
      </w:pPr>
      <w:proofErr w:type="gramStart"/>
      <w:r w:rsidRPr="00E01EE6">
        <w:rPr>
          <w:rFonts w:asciiTheme="minorHAnsi" w:hAnsiTheme="minorHAnsi" w:cstheme="minorHAnsi"/>
          <w:sz w:val="22"/>
          <w:szCs w:val="22"/>
          <w:lang w:val="fr-FR"/>
        </w:rPr>
        <w:t>e-mail:</w:t>
      </w:r>
      <w:proofErr w:type="gramEnd"/>
      <w:r w:rsidRPr="00E01EE6">
        <w:rPr>
          <w:rFonts w:asciiTheme="minorHAnsi" w:hAnsiTheme="minorHAnsi" w:cstheme="minorHAnsi"/>
          <w:sz w:val="22"/>
          <w:szCs w:val="22"/>
          <w:lang w:val="fr-FR"/>
        </w:rPr>
        <w:t xml:space="preserve">  contact@apd-gba.be</w:t>
      </w:r>
    </w:p>
    <w:p w:rsidRPr="00E01EE6" w:rsidR="00085FAE" w:rsidP="00E01EE6" w:rsidRDefault="00AE17ED" w14:paraId="5A5AEE6E" w14:textId="24C8962A">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 xml:space="preserve">Website: </w:t>
      </w:r>
      <w:hyperlink w:history="1" r:id="rId17">
        <w:r w:rsidRPr="00E01EE6" w:rsidR="00904B29">
          <w:rPr>
            <w:rStyle w:val="Hyperlink"/>
            <w:rFonts w:asciiTheme="minorHAnsi" w:hAnsiTheme="minorHAnsi" w:cstheme="minorHAnsi"/>
            <w:sz w:val="22"/>
            <w:szCs w:val="22"/>
            <w:lang w:val="nl-BE"/>
          </w:rPr>
          <w:t>www.gegevensbeschermingsautoriteit.be</w:t>
        </w:r>
      </w:hyperlink>
    </w:p>
    <w:bookmarkEnd w:id="2"/>
    <w:p w:rsidRPr="00E01EE6" w:rsidR="006400F0" w:rsidP="00E01EE6" w:rsidRDefault="006400F0" w14:paraId="4E100BB2" w14:textId="33A92093">
      <w:pPr>
        <w:spacing w:line="240" w:lineRule="exact"/>
        <w:rPr>
          <w:rFonts w:asciiTheme="minorHAnsi" w:hAnsiTheme="minorHAnsi" w:cstheme="minorHAnsi"/>
          <w:sz w:val="22"/>
          <w:szCs w:val="22"/>
          <w:lang w:val="nl-BE"/>
        </w:rPr>
      </w:pPr>
    </w:p>
    <w:p w:rsidR="00947517" w:rsidP="00E01EE6" w:rsidRDefault="00947517" w14:paraId="407B56F7" w14:textId="3F6184E6">
      <w:pPr>
        <w:spacing w:line="240" w:lineRule="exact"/>
        <w:rPr>
          <w:rFonts w:asciiTheme="minorHAnsi" w:hAnsiTheme="minorHAnsi" w:cstheme="minorHAnsi"/>
          <w:sz w:val="22"/>
          <w:szCs w:val="22"/>
          <w:lang w:val="nl-BE"/>
        </w:rPr>
      </w:pPr>
    </w:p>
    <w:p w:rsidR="00947517" w:rsidP="00E01EE6" w:rsidRDefault="00947517" w14:paraId="4824CF37" w14:textId="77777777">
      <w:pPr>
        <w:spacing w:line="240" w:lineRule="exact"/>
        <w:rPr>
          <w:rFonts w:asciiTheme="minorHAnsi" w:hAnsiTheme="minorHAnsi" w:cstheme="minorHAnsi"/>
          <w:sz w:val="22"/>
          <w:szCs w:val="22"/>
          <w:lang w:val="nl-BE"/>
        </w:rPr>
      </w:pPr>
    </w:p>
    <w:p w:rsidR="0C868A9D" w:rsidP="0B0B8ADC" w:rsidRDefault="0C868A9D" w14:paraId="03C29E7E" w14:textId="5EE546E0">
      <w:pPr>
        <w:pStyle w:val="ListParagraph"/>
        <w:numPr>
          <w:ilvl w:val="0"/>
          <w:numId w:val="3"/>
        </w:numPr>
        <w:spacing w:line="240" w:lineRule="exact"/>
        <w:rPr>
          <w:rFonts w:ascii="Calibri" w:hAnsi="Calibri" w:cs="Calibri" w:asciiTheme="minorAscii" w:hAnsiTheme="minorAscii" w:cstheme="minorAscii"/>
          <w:b w:val="1"/>
          <w:bCs w:val="1"/>
          <w:sz w:val="24"/>
          <w:szCs w:val="24"/>
          <w:lang w:val="nl-BE"/>
        </w:rPr>
      </w:pPr>
      <w:r w:rsidRPr="0B0B8ADC" w:rsidR="0C868A9D">
        <w:rPr>
          <w:rFonts w:ascii="Calibri" w:hAnsi="Calibri" w:cs="Calibri" w:asciiTheme="minorAscii" w:hAnsiTheme="minorAscii" w:cstheme="minorAscii"/>
          <w:b w:val="1"/>
          <w:bCs w:val="1"/>
          <w:sz w:val="22"/>
          <w:szCs w:val="22"/>
          <w:lang w:val="nl-BE"/>
        </w:rPr>
        <w:t xml:space="preserve">Declaration of </w:t>
      </w:r>
      <w:r w:rsidRPr="0B0B8ADC" w:rsidR="0C868A9D">
        <w:rPr>
          <w:rFonts w:ascii="Calibri" w:hAnsi="Calibri" w:cs="Calibri" w:asciiTheme="minorAscii" w:hAnsiTheme="minorAscii" w:cstheme="minorAscii"/>
          <w:b w:val="1"/>
          <w:bCs w:val="1"/>
          <w:sz w:val="22"/>
          <w:szCs w:val="22"/>
          <w:lang w:val="nl-BE"/>
        </w:rPr>
        <w:t>the</w:t>
      </w:r>
      <w:r w:rsidRPr="0B0B8ADC" w:rsidR="0C868A9D">
        <w:rPr>
          <w:rFonts w:ascii="Calibri" w:hAnsi="Calibri" w:cs="Calibri" w:asciiTheme="minorAscii" w:hAnsiTheme="minorAscii" w:cstheme="minorAscii"/>
          <w:b w:val="1"/>
          <w:bCs w:val="1"/>
          <w:sz w:val="22"/>
          <w:szCs w:val="22"/>
          <w:lang w:val="nl-BE"/>
        </w:rPr>
        <w:t xml:space="preserve"> researcher </w:t>
      </w:r>
    </w:p>
    <w:p w:rsidR="0C868A9D" w:rsidP="0B0B8ADC" w:rsidRDefault="0C868A9D" w14:paraId="725C60CC" w14:textId="069A5643">
      <w:pPr>
        <w:pStyle w:val="Normal"/>
        <w:spacing w:line="240" w:lineRule="exact"/>
      </w:pP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 xml:space="preserve"> </w:t>
      </w:r>
    </w:p>
    <w:p w:rsidR="0C868A9D" w:rsidP="0B0B8ADC" w:rsidRDefault="0C868A9D" w14:paraId="3C00A8FA" w14:textId="435CD4AB">
      <w:pPr>
        <w:pStyle w:val="Normal"/>
        <w:spacing w:line="240" w:lineRule="exact"/>
      </w:pPr>
      <w:r w:rsidRPr="0B0B8ADC" w:rsidR="0C868A9D">
        <w:rPr>
          <w:rFonts w:ascii="Calibri" w:hAnsi="Calibri" w:cs="Calibri" w:asciiTheme="minorAscii" w:hAnsiTheme="minorAscii" w:cstheme="minorAscii"/>
          <w:sz w:val="22"/>
          <w:szCs w:val="22"/>
          <w:lang w:val="nl-BE"/>
        </w:rPr>
        <w:t xml:space="preserve">I, the undersigned Fernandes, Danielle researcher, certify that I have verbally provided the necessary information regarding this study as well as a copy of the information document to the participant. </w:t>
      </w:r>
    </w:p>
    <w:p w:rsidR="0C868A9D" w:rsidP="0B0B8ADC" w:rsidRDefault="0C868A9D" w14:paraId="17ACE6E6" w14:textId="5932373E">
      <w:pPr>
        <w:pStyle w:val="Normal"/>
        <w:spacing w:line="240" w:lineRule="exact"/>
      </w:pPr>
      <w:r w:rsidRPr="0B0B8ADC" w:rsidR="0C868A9D">
        <w:rPr>
          <w:rFonts w:ascii="Calibri" w:hAnsi="Calibri" w:cs="Calibri" w:asciiTheme="minorAscii" w:hAnsiTheme="minorAscii" w:cstheme="minorAscii"/>
          <w:sz w:val="22"/>
          <w:szCs w:val="22"/>
          <w:lang w:val="nl-BE"/>
        </w:rPr>
        <w:t xml:space="preserve"> </w:t>
      </w:r>
    </w:p>
    <w:p w:rsidR="0C868A9D" w:rsidP="0B0B8ADC" w:rsidRDefault="0C868A9D" w14:paraId="1B523821" w14:textId="25B7D6DE">
      <w:pPr>
        <w:pStyle w:val="Normal"/>
        <w:spacing w:line="240" w:lineRule="exact"/>
      </w:pP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 xml:space="preserve">I </w:t>
      </w:r>
      <w:r w:rsidRPr="0B0B8ADC" w:rsidR="0C868A9D">
        <w:rPr>
          <w:rFonts w:ascii="Calibri" w:hAnsi="Calibri" w:cs="Calibri" w:asciiTheme="minorAscii" w:hAnsiTheme="minorAscii" w:cstheme="minorAscii"/>
          <w:sz w:val="22"/>
          <w:szCs w:val="22"/>
          <w:lang w:val="nl-BE"/>
        </w:rPr>
        <w:t>confirm</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that</w:t>
      </w:r>
      <w:r w:rsidRPr="0B0B8ADC" w:rsidR="0C868A9D">
        <w:rPr>
          <w:rFonts w:ascii="Calibri" w:hAnsi="Calibri" w:cs="Calibri" w:asciiTheme="minorAscii" w:hAnsiTheme="minorAscii" w:cstheme="minorAscii"/>
          <w:sz w:val="22"/>
          <w:szCs w:val="22"/>
          <w:lang w:val="nl-BE"/>
        </w:rPr>
        <w:t xml:space="preserve"> no </w:t>
      </w:r>
      <w:r w:rsidRPr="0B0B8ADC" w:rsidR="0C868A9D">
        <w:rPr>
          <w:rFonts w:ascii="Calibri" w:hAnsi="Calibri" w:cs="Calibri" w:asciiTheme="minorAscii" w:hAnsiTheme="minorAscii" w:cstheme="minorAscii"/>
          <w:sz w:val="22"/>
          <w:szCs w:val="22"/>
          <w:lang w:val="nl-BE"/>
        </w:rPr>
        <w:t>pressure</w:t>
      </w:r>
      <w:r w:rsidRPr="0B0B8ADC" w:rsidR="0C868A9D">
        <w:rPr>
          <w:rFonts w:ascii="Calibri" w:hAnsi="Calibri" w:cs="Calibri" w:asciiTheme="minorAscii" w:hAnsiTheme="minorAscii" w:cstheme="minorAscii"/>
          <w:sz w:val="22"/>
          <w:szCs w:val="22"/>
          <w:lang w:val="nl-BE"/>
        </w:rPr>
        <w:t xml:space="preserve"> was </w:t>
      </w:r>
      <w:r w:rsidRPr="0B0B8ADC" w:rsidR="0C868A9D">
        <w:rPr>
          <w:rFonts w:ascii="Calibri" w:hAnsi="Calibri" w:cs="Calibri" w:asciiTheme="minorAscii" w:hAnsiTheme="minorAscii" w:cstheme="minorAscii"/>
          <w:sz w:val="22"/>
          <w:szCs w:val="22"/>
          <w:lang w:val="nl-BE"/>
        </w:rPr>
        <w:t>exerted</w:t>
      </w:r>
      <w:r w:rsidRPr="0B0B8ADC" w:rsidR="0C868A9D">
        <w:rPr>
          <w:rFonts w:ascii="Calibri" w:hAnsi="Calibri" w:cs="Calibri" w:asciiTheme="minorAscii" w:hAnsiTheme="minorAscii" w:cstheme="minorAscii"/>
          <w:sz w:val="22"/>
          <w:szCs w:val="22"/>
          <w:lang w:val="nl-BE"/>
        </w:rPr>
        <w:t xml:space="preserve"> on </w:t>
      </w:r>
      <w:r w:rsidRPr="0B0B8ADC" w:rsidR="0C868A9D">
        <w:rPr>
          <w:rFonts w:ascii="Calibri" w:hAnsi="Calibri" w:cs="Calibri" w:asciiTheme="minorAscii" w:hAnsiTheme="minorAscii" w:cstheme="minorAscii"/>
          <w:sz w:val="22"/>
          <w:szCs w:val="22"/>
          <w:lang w:val="nl-BE"/>
        </w:rPr>
        <w:t>the</w:t>
      </w:r>
      <w:r w:rsidRPr="0B0B8ADC" w:rsidR="0C868A9D">
        <w:rPr>
          <w:rFonts w:ascii="Calibri" w:hAnsi="Calibri" w:cs="Calibri" w:asciiTheme="minorAscii" w:hAnsiTheme="minorAscii" w:cstheme="minorAscii"/>
          <w:sz w:val="22"/>
          <w:szCs w:val="22"/>
          <w:lang w:val="nl-BE"/>
        </w:rPr>
        <w:t xml:space="preserve"> participant </w:t>
      </w:r>
      <w:r w:rsidRPr="0B0B8ADC" w:rsidR="0C868A9D">
        <w:rPr>
          <w:rFonts w:ascii="Calibri" w:hAnsi="Calibri" w:cs="Calibri" w:asciiTheme="minorAscii" w:hAnsiTheme="minorAscii" w:cstheme="minorAscii"/>
          <w:sz w:val="22"/>
          <w:szCs w:val="22"/>
          <w:lang w:val="nl-BE"/>
        </w:rPr>
        <w:t>to</w:t>
      </w:r>
      <w:r w:rsidRPr="0B0B8ADC" w:rsidR="0C868A9D">
        <w:rPr>
          <w:rFonts w:ascii="Calibri" w:hAnsi="Calibri" w:cs="Calibri" w:asciiTheme="minorAscii" w:hAnsiTheme="minorAscii" w:cstheme="minorAscii"/>
          <w:sz w:val="22"/>
          <w:szCs w:val="22"/>
          <w:lang w:val="nl-BE"/>
        </w:rPr>
        <w:t xml:space="preserve"> get </w:t>
      </w:r>
      <w:r w:rsidRPr="0B0B8ADC" w:rsidR="0C868A9D">
        <w:rPr>
          <w:rFonts w:ascii="Calibri" w:hAnsi="Calibri" w:cs="Calibri" w:asciiTheme="minorAscii" w:hAnsiTheme="minorAscii" w:cstheme="minorAscii"/>
          <w:sz w:val="22"/>
          <w:szCs w:val="22"/>
          <w:lang w:val="nl-BE"/>
        </w:rPr>
        <w:t>him</w:t>
      </w:r>
      <w:r w:rsidRPr="0B0B8ADC" w:rsidR="0C868A9D">
        <w:rPr>
          <w:rFonts w:ascii="Calibri" w:hAnsi="Calibri" w:cs="Calibri" w:asciiTheme="minorAscii" w:hAnsiTheme="minorAscii" w:cstheme="minorAscii"/>
          <w:sz w:val="22"/>
          <w:szCs w:val="22"/>
          <w:lang w:val="nl-BE"/>
        </w:rPr>
        <w:t xml:space="preserve">/her </w:t>
      </w:r>
      <w:r w:rsidRPr="0B0B8ADC" w:rsidR="0C868A9D">
        <w:rPr>
          <w:rFonts w:ascii="Calibri" w:hAnsi="Calibri" w:cs="Calibri" w:asciiTheme="minorAscii" w:hAnsiTheme="minorAscii" w:cstheme="minorAscii"/>
          <w:sz w:val="22"/>
          <w:szCs w:val="22"/>
          <w:lang w:val="nl-BE"/>
        </w:rPr>
        <w:t>to</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agree</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to</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participate</w:t>
      </w:r>
      <w:r w:rsidRPr="0B0B8ADC" w:rsidR="0C868A9D">
        <w:rPr>
          <w:rFonts w:ascii="Calibri" w:hAnsi="Calibri" w:cs="Calibri" w:asciiTheme="minorAscii" w:hAnsiTheme="minorAscii" w:cstheme="minorAscii"/>
          <w:sz w:val="22"/>
          <w:szCs w:val="22"/>
          <w:lang w:val="nl-BE"/>
        </w:rPr>
        <w:t xml:space="preserve"> in </w:t>
      </w:r>
      <w:r w:rsidRPr="0B0B8ADC" w:rsidR="0C868A9D">
        <w:rPr>
          <w:rFonts w:ascii="Calibri" w:hAnsi="Calibri" w:cs="Calibri" w:asciiTheme="minorAscii" w:hAnsiTheme="minorAscii" w:cstheme="minorAscii"/>
          <w:sz w:val="22"/>
          <w:szCs w:val="22"/>
          <w:lang w:val="nl-BE"/>
        </w:rPr>
        <w:t>the</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study</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and</w:t>
      </w:r>
      <w:r w:rsidRPr="0B0B8ADC" w:rsidR="0C868A9D">
        <w:rPr>
          <w:rFonts w:ascii="Calibri" w:hAnsi="Calibri" w:cs="Calibri" w:asciiTheme="minorAscii" w:hAnsiTheme="minorAscii" w:cstheme="minorAscii"/>
          <w:sz w:val="22"/>
          <w:szCs w:val="22"/>
          <w:lang w:val="nl-BE"/>
        </w:rPr>
        <w:t xml:space="preserve"> I </w:t>
      </w:r>
      <w:r w:rsidRPr="0B0B8ADC" w:rsidR="0C868A9D">
        <w:rPr>
          <w:rFonts w:ascii="Calibri" w:hAnsi="Calibri" w:cs="Calibri" w:asciiTheme="minorAscii" w:hAnsiTheme="minorAscii" w:cstheme="minorAscii"/>
          <w:sz w:val="22"/>
          <w:szCs w:val="22"/>
          <w:lang w:val="nl-BE"/>
        </w:rPr>
        <w:t>am</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willing</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to</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answer</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any</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additional</w:t>
      </w:r>
      <w:r w:rsidRPr="0B0B8ADC" w:rsidR="0C868A9D">
        <w:rPr>
          <w:rFonts w:ascii="Calibri" w:hAnsi="Calibri" w:cs="Calibri" w:asciiTheme="minorAscii" w:hAnsiTheme="minorAscii" w:cstheme="minorAscii"/>
          <w:sz w:val="22"/>
          <w:szCs w:val="22"/>
          <w:lang w:val="nl-BE"/>
        </w:rPr>
        <w:t xml:space="preserve"> </w:t>
      </w:r>
      <w:r w:rsidRPr="0B0B8ADC" w:rsidR="0C868A9D">
        <w:rPr>
          <w:rFonts w:ascii="Calibri" w:hAnsi="Calibri" w:cs="Calibri" w:asciiTheme="minorAscii" w:hAnsiTheme="minorAscii" w:cstheme="minorAscii"/>
          <w:sz w:val="22"/>
          <w:szCs w:val="22"/>
          <w:lang w:val="nl-BE"/>
        </w:rPr>
        <w:t>questions</w:t>
      </w:r>
      <w:r w:rsidRPr="0B0B8ADC" w:rsidR="0C868A9D">
        <w:rPr>
          <w:rFonts w:ascii="Calibri" w:hAnsi="Calibri" w:cs="Calibri" w:asciiTheme="minorAscii" w:hAnsiTheme="minorAscii" w:cstheme="minorAscii"/>
          <w:sz w:val="22"/>
          <w:szCs w:val="22"/>
          <w:lang w:val="nl-BE"/>
        </w:rPr>
        <w:t xml:space="preserve">. </w:t>
      </w:r>
    </w:p>
    <w:p w:rsidR="0C868A9D" w:rsidP="0B0B8ADC" w:rsidRDefault="0C868A9D" w14:paraId="7F3AC9F7" w14:textId="274950FB">
      <w:pPr>
        <w:pStyle w:val="Normal"/>
        <w:spacing w:line="240" w:lineRule="exact"/>
      </w:pPr>
      <w:r w:rsidRPr="0B0B8ADC" w:rsidR="0C868A9D">
        <w:rPr>
          <w:rFonts w:ascii="Calibri" w:hAnsi="Calibri" w:cs="Calibri" w:asciiTheme="minorAscii" w:hAnsiTheme="minorAscii" w:cstheme="minorAscii"/>
          <w:sz w:val="22"/>
          <w:szCs w:val="22"/>
          <w:lang w:val="nl-BE"/>
        </w:rPr>
        <w:t xml:space="preserve"> </w:t>
      </w:r>
    </w:p>
    <w:p w:rsidR="0C868A9D" w:rsidP="0B0B8ADC" w:rsidRDefault="0C868A9D" w14:paraId="6B55A954" w14:textId="1CA8B3F6">
      <w:pPr>
        <w:pStyle w:val="Normal"/>
        <w:spacing w:line="240" w:lineRule="exact"/>
      </w:pPr>
      <w:r w:rsidRPr="0B0B8ADC" w:rsidR="0C868A9D">
        <w:rPr>
          <w:rFonts w:ascii="Calibri" w:hAnsi="Calibri" w:cs="Calibri" w:asciiTheme="minorAscii" w:hAnsiTheme="minorAscii" w:cstheme="minorAscii"/>
          <w:sz w:val="22"/>
          <w:szCs w:val="22"/>
          <w:lang w:val="nl-BE"/>
        </w:rPr>
        <w:t xml:space="preserve">I confirm that I work in accordance with the ethical principles as stated in "The code for scientific research in Belgium" and the ethical principles within my specific research discipline.  </w:t>
      </w:r>
    </w:p>
    <w:p w:rsidR="0B0B8ADC" w:rsidP="0B0B8ADC" w:rsidRDefault="0B0B8ADC" w14:paraId="11BA082F" w14:textId="15EA841E">
      <w:pPr>
        <w:pStyle w:val="Normal"/>
        <w:spacing w:line="240" w:lineRule="exact"/>
        <w:rPr>
          <w:rFonts w:ascii="Calibri" w:hAnsi="Calibri" w:cs="Calibri" w:asciiTheme="minorAscii" w:hAnsiTheme="minorAscii" w:cstheme="minorAscii"/>
          <w:sz w:val="22"/>
          <w:szCs w:val="22"/>
          <w:lang w:val="nl-BE"/>
        </w:rPr>
      </w:pPr>
    </w:p>
    <w:p w:rsidR="0C868A9D" w:rsidP="0B0B8ADC" w:rsidRDefault="0C868A9D" w14:paraId="4DD32299" w14:textId="6C96F155">
      <w:pPr>
        <w:pStyle w:val="Normal"/>
        <w:spacing w:line="240" w:lineRule="exact"/>
      </w:pPr>
      <w:r w:rsidRPr="0B0B8ADC" w:rsidR="0C868A9D">
        <w:rPr>
          <w:rFonts w:ascii="Calibri" w:hAnsi="Calibri" w:cs="Calibri" w:asciiTheme="minorAscii" w:hAnsiTheme="minorAscii" w:cstheme="minorAscii"/>
          <w:sz w:val="22"/>
          <w:szCs w:val="22"/>
          <w:lang w:val="nl-BE"/>
        </w:rPr>
        <w:t>I confirm that I work in accordance with the legal obligations regarding the proper processing of personal data as stated in "General Data Protection Regulation (AVG)".</w:t>
      </w:r>
    </w:p>
    <w:p w:rsidRPr="00E01EE6" w:rsidR="00EB0324" w:rsidP="00EB0324" w:rsidRDefault="00EB0324" w14:paraId="44F9B8B7" w14:textId="77777777">
      <w:pPr>
        <w:pBdr>
          <w:bottom w:val="single" w:color="auto" w:sz="4" w:space="1"/>
        </w:pBdr>
        <w:spacing w:line="240" w:lineRule="exact"/>
        <w:rPr>
          <w:rFonts w:asciiTheme="minorHAnsi" w:hAnsiTheme="minorHAnsi" w:cstheme="minorHAnsi"/>
          <w:sz w:val="22"/>
          <w:szCs w:val="22"/>
          <w:lang w:val="nl-BE"/>
        </w:rPr>
      </w:pPr>
    </w:p>
    <w:p w:rsidR="00E43BC1" w:rsidP="00E01EE6" w:rsidRDefault="00291A8B" w14:paraId="5CCEE56D" w14:textId="55553054">
      <w:pPr>
        <w:spacing w:line="240" w:lineRule="exact"/>
        <w:rPr>
          <w:rFonts w:asciiTheme="minorHAnsi" w:hAnsiTheme="minorHAnsi" w:cstheme="minorHAnsi"/>
          <w:sz w:val="22"/>
          <w:szCs w:val="22"/>
          <w:lang w:val="nl-BE"/>
        </w:rPr>
      </w:pPr>
      <w:r>
        <w:rPr>
          <w:rFonts w:asciiTheme="minorHAnsi" w:hAnsiTheme="minorHAnsi" w:cstheme="minorHAnsi"/>
          <w:sz w:val="22"/>
          <w:szCs w:val="22"/>
          <w:lang w:val="nl-BE"/>
        </w:rPr>
        <w:t>Fernandes</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Danielle</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25/01/2023</w:t>
      </w:r>
    </w:p>
    <w:p w:rsidR="00291A8B" w:rsidP="00E01EE6" w:rsidRDefault="00291A8B" w14:paraId="402BF09D" w14:textId="44295EDF">
      <w:pPr>
        <w:spacing w:line="240" w:lineRule="exact"/>
        <w:rPr>
          <w:rFonts w:asciiTheme="minorHAnsi" w:hAnsiTheme="minorHAnsi" w:cstheme="minorHAnsi"/>
          <w:sz w:val="22"/>
          <w:szCs w:val="22"/>
          <w:lang w:val="nl-BE"/>
        </w:rPr>
      </w:pPr>
    </w:p>
    <w:p w:rsidR="00291A8B" w:rsidP="00E01EE6" w:rsidRDefault="00291A8B" w14:paraId="4A85E970" w14:textId="44FFBC7C">
      <w:pPr>
        <w:spacing w:line="240" w:lineRule="exact"/>
        <w:rPr>
          <w:rFonts w:asciiTheme="minorHAnsi" w:hAnsiTheme="minorHAnsi" w:cstheme="minorHAnsi"/>
          <w:sz w:val="22"/>
          <w:szCs w:val="22"/>
          <w:lang w:val="nl-BE"/>
        </w:rPr>
      </w:pPr>
    </w:p>
    <w:p w:rsidR="00291A8B" w:rsidP="00E01EE6" w:rsidRDefault="00291A8B" w14:paraId="21EEAEAD" w14:textId="5CAFDD37">
      <w:pPr>
        <w:spacing w:line="240" w:lineRule="exact"/>
        <w:rPr>
          <w:rFonts w:asciiTheme="minorHAnsi" w:hAnsiTheme="minorHAnsi" w:cstheme="minorHAnsi"/>
          <w:sz w:val="22"/>
          <w:szCs w:val="22"/>
          <w:lang w:val="nl-BE"/>
        </w:rPr>
      </w:pPr>
    </w:p>
    <w:p w:rsidR="00291A8B" w:rsidP="00E01EE6" w:rsidRDefault="00291A8B" w14:paraId="61C673ED" w14:textId="155A28FC">
      <w:pPr>
        <w:spacing w:line="240" w:lineRule="exact"/>
        <w:rPr>
          <w:rFonts w:asciiTheme="minorHAnsi" w:hAnsiTheme="minorHAnsi" w:cstheme="minorHAnsi"/>
          <w:sz w:val="22"/>
          <w:szCs w:val="22"/>
          <w:lang w:val="nl-BE"/>
        </w:rPr>
      </w:pPr>
    </w:p>
    <w:p w:rsidR="00291A8B" w:rsidP="00E01EE6" w:rsidRDefault="00291A8B" w14:paraId="3EE315E0" w14:textId="28CB1369">
      <w:pPr>
        <w:spacing w:line="240" w:lineRule="exact"/>
        <w:rPr>
          <w:rFonts w:asciiTheme="minorHAnsi" w:hAnsiTheme="minorHAnsi" w:cstheme="minorHAnsi"/>
          <w:sz w:val="22"/>
          <w:szCs w:val="22"/>
          <w:lang w:val="nl-BE"/>
        </w:rPr>
      </w:pPr>
    </w:p>
    <w:p w:rsidR="00291A8B" w:rsidP="0B0B8ADC" w:rsidRDefault="00291A8B" w14:paraId="2909BEF1" w14:noSpellErr="1" w14:textId="61C37FB9">
      <w:pPr>
        <w:pStyle w:val="Normal"/>
        <w:spacing w:line="240" w:lineRule="exact"/>
        <w:rPr>
          <w:rFonts w:ascii="Calibri" w:hAnsi="Calibri" w:cs="Calibri" w:asciiTheme="minorAscii" w:hAnsiTheme="minorAscii" w:cstheme="minorAscii"/>
          <w:sz w:val="22"/>
          <w:szCs w:val="22"/>
          <w:lang w:val="nl-BE"/>
        </w:rPr>
      </w:pPr>
    </w:p>
    <w:p w:rsidR="00291A8B" w:rsidP="00E01EE6" w:rsidRDefault="00291A8B" w14:paraId="6BBDFF88" w14:textId="77777777">
      <w:pPr>
        <w:spacing w:line="240" w:lineRule="exact"/>
        <w:rPr>
          <w:rFonts w:asciiTheme="minorHAnsi" w:hAnsiTheme="minorHAnsi" w:cstheme="minorHAnsi"/>
          <w:sz w:val="22"/>
          <w:szCs w:val="22"/>
          <w:lang w:val="nl-BE"/>
        </w:rPr>
      </w:pPr>
    </w:p>
    <w:sectPr w:rsidR="00291A8B" w:rsidSect="00BC7001">
      <w:endnotePr>
        <w:numFmt w:val="decimal"/>
      </w:endnotePr>
      <w:type w:val="continuous"/>
      <w:pgSz w:w="11907" w:h="16840" w:orient="portrait" w:code="9"/>
      <w:pgMar w:top="1440" w:right="1440" w:bottom="1440" w:left="1440" w:header="720" w:footer="432" w:gutter="0"/>
      <w:pgNumType w:start="1"/>
      <w:cols w:space="720"/>
      <w:rtlGutter/>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15" w:rsidRDefault="00F43B15" w14:paraId="11CC2E3E" w14:textId="77777777">
      <w:r>
        <w:separator/>
      </w:r>
    </w:p>
  </w:endnote>
  <w:endnote w:type="continuationSeparator" w:id="0">
    <w:p w:rsidR="00F43B15" w:rsidRDefault="00F43B15" w14:paraId="3F7170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IPMM+TimesNewRoman,Bold">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185B" w:rsidR="00E21278" w:rsidRDefault="00E21278" w14:paraId="7E1E10C2" w14:textId="1BD37688">
    <w:pPr>
      <w:pStyle w:val="BODY"/>
      <w:keepNext/>
      <w:keepLines/>
      <w:ind w:left="0" w:firstLine="0"/>
      <w:rPr>
        <w:rFonts w:ascii="Arial" w:hAnsi="Arial" w:cs="Arial"/>
        <w:sz w:val="18"/>
        <w:szCs w:val="18"/>
        <w:lang w:val="nl-BE"/>
      </w:rPr>
    </w:pPr>
    <w:r>
      <w:rPr>
        <w:rFonts w:ascii="Arial" w:hAnsi="Arial" w:eastAsia="Arial" w:cs="Arial"/>
        <w:sz w:val="18"/>
        <w:szCs w:val="18"/>
        <w:bdr w:val="nil"/>
        <w:lang w:val="nl-BE"/>
      </w:rPr>
      <w:tab/>
    </w:r>
    <w:r>
      <w:rPr>
        <w:rFonts w:ascii="Arial" w:hAnsi="Arial" w:eastAsia="Arial" w:cs="Arial"/>
        <w:sz w:val="18"/>
        <w:szCs w:val="18"/>
        <w:bdr w:val="nil"/>
        <w:lang w:val="nl-BE"/>
      </w:rPr>
      <w:tab/>
    </w:r>
    <w:r>
      <w:rPr>
        <w:rFonts w:ascii="Arial" w:hAnsi="Arial" w:cs="Arial"/>
        <w:sz w:val="18"/>
        <w:szCs w:val="18"/>
      </w:rPr>
      <w:fldChar w:fldCharType="begin"/>
    </w:r>
    <w:r>
      <w:rPr>
        <w:rFonts w:ascii="Arial" w:hAnsi="Arial" w:cs="Arial"/>
        <w:sz w:val="18"/>
        <w:szCs w:val="18"/>
        <w:lang w:val="nl-BE"/>
      </w:rPr>
      <w:instrText xml:space="preserve"> PAGE </w:instrText>
    </w:r>
    <w:r>
      <w:rPr>
        <w:rFonts w:ascii="Arial" w:hAnsi="Arial" w:cs="Arial"/>
        <w:sz w:val="18"/>
        <w:szCs w:val="18"/>
      </w:rPr>
      <w:fldChar w:fldCharType="separate"/>
    </w:r>
    <w:r w:rsidR="00EF6AB1">
      <w:rPr>
        <w:rFonts w:ascii="Arial" w:hAnsi="Arial" w:cs="Arial"/>
        <w:noProof/>
        <w:sz w:val="18"/>
        <w:szCs w:val="18"/>
        <w:lang w:val="nl-BE"/>
      </w:rPr>
      <w:t>3</w:t>
    </w:r>
    <w:r>
      <w:rPr>
        <w:rFonts w:ascii="Arial" w:hAnsi="Arial" w:cs="Arial"/>
        <w:sz w:val="18"/>
        <w:szCs w:val="18"/>
      </w:rPr>
      <w:fldChar w:fldCharType="end"/>
    </w:r>
    <w:r>
      <w:rPr>
        <w:rFonts w:ascii="Arial" w:hAnsi="Arial" w:eastAsia="Arial" w:cs="Arial"/>
        <w:sz w:val="18"/>
        <w:szCs w:val="18"/>
        <w:bdr w:val="nil"/>
        <w:lang w:val="nl-BE"/>
      </w:rPr>
      <w:t xml:space="preserve"> van </w:t>
    </w:r>
    <w:r>
      <w:rPr>
        <w:rFonts w:ascii="Arial" w:hAnsi="Arial" w:cs="Arial"/>
        <w:sz w:val="18"/>
        <w:szCs w:val="18"/>
      </w:rPr>
      <w:fldChar w:fldCharType="begin"/>
    </w:r>
    <w:r w:rsidRPr="0037185B">
      <w:rPr>
        <w:rFonts w:ascii="Arial" w:hAnsi="Arial" w:cs="Arial"/>
        <w:sz w:val="18"/>
        <w:szCs w:val="18"/>
        <w:lang w:val="nl-BE"/>
      </w:rPr>
      <w:instrText xml:space="preserve"> NUMPAGES </w:instrText>
    </w:r>
    <w:r>
      <w:rPr>
        <w:rFonts w:ascii="Arial" w:hAnsi="Arial" w:cs="Arial"/>
        <w:sz w:val="18"/>
        <w:szCs w:val="18"/>
        <w:lang w:val="en-GB"/>
      </w:rPr>
      <w:fldChar w:fldCharType="separate"/>
    </w:r>
    <w:r w:rsidR="00EF6AB1">
      <w:rPr>
        <w:rFonts w:ascii="Arial" w:hAnsi="Arial" w:cs="Arial"/>
        <w:noProof/>
        <w:sz w:val="18"/>
        <w:szCs w:val="18"/>
        <w:lang w:val="nl-BE"/>
      </w:rPr>
      <w:t>3</w:t>
    </w:r>
    <w:r>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15" w:rsidRDefault="00F43B15" w14:paraId="523B6546" w14:textId="77777777">
      <w:r>
        <w:separator/>
      </w:r>
    </w:p>
  </w:footnote>
  <w:footnote w:type="continuationSeparator" w:id="0">
    <w:p w:rsidR="00F43B15" w:rsidRDefault="00F43B15" w14:paraId="324CA7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87905" w:rsidP="006233DE" w:rsidRDefault="006233DE" w14:paraId="4EB6C16D" w14:textId="558B1D48">
    <w:pPr>
      <w:pStyle w:val="Header"/>
      <w:tabs>
        <w:tab w:val="clear" w:pos="8640"/>
        <w:tab w:val="left" w:pos="5390"/>
      </w:tabs>
    </w:pPr>
    <w:r>
      <w:rPr>
        <w:noProof/>
      </w:rPr>
      <w:drawing>
        <wp:anchor distT="0" distB="0" distL="114300" distR="114300" simplePos="0" relativeHeight="251659264" behindDoc="0" locked="0" layoutInCell="1" allowOverlap="1" wp14:anchorId="41340FC6" wp14:editId="177F87DC">
          <wp:simplePos x="0" y="0"/>
          <wp:positionH relativeFrom="column">
            <wp:posOffset>4476750</wp:posOffset>
          </wp:positionH>
          <wp:positionV relativeFrom="paragraph">
            <wp:posOffset>-330200</wp:posOffset>
          </wp:positionV>
          <wp:extent cx="1659255" cy="73914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739140"/>
                  </a:xfrm>
                  <a:prstGeom prst="rect">
                    <a:avLst/>
                  </a:prstGeom>
                  <a:noFill/>
                </pic:spPr>
              </pic:pic>
            </a:graphicData>
          </a:graphic>
        </wp:anchor>
      </w:drawing>
    </w:r>
    <w:r w:rsidR="006A718B">
      <w:rPr>
        <w:noProof/>
      </w:rPr>
      <w:t>PRIVACY POLICY (ALGEMEEN BELANG)</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27E"/>
    <w:multiLevelType w:val="hybridMultilevel"/>
    <w:tmpl w:val="91503F10"/>
    <w:lvl w:ilvl="0" w:tplc="E13EAF92">
      <w:start w:val="1"/>
      <w:numFmt w:val="decimal"/>
      <w:pStyle w:val="Heading1"/>
      <w:lvlText w:val="%1."/>
      <w:lvlJc w:val="left"/>
      <w:pPr>
        <w:tabs>
          <w:tab w:val="num" w:pos="502"/>
        </w:tabs>
        <w:ind w:left="502" w:hanging="360"/>
      </w:pPr>
      <w:rPr>
        <w:rFonts w:cs="Times New Roman"/>
      </w:rPr>
    </w:lvl>
    <w:lvl w:ilvl="1" w:tplc="2AAC6178">
      <w:start w:val="1"/>
      <w:numFmt w:val="bullet"/>
      <w:lvlText w:val=""/>
      <w:lvlJc w:val="left"/>
      <w:pPr>
        <w:tabs>
          <w:tab w:val="num" w:pos="1440"/>
        </w:tabs>
        <w:ind w:left="1440" w:hanging="360"/>
      </w:pPr>
      <w:rPr>
        <w:rFonts w:hint="default" w:ascii="Symbol" w:hAnsi="Symbol"/>
      </w:rPr>
    </w:lvl>
    <w:lvl w:ilvl="2" w:tplc="CED41E4E" w:tentative="1">
      <w:start w:val="1"/>
      <w:numFmt w:val="lowerRoman"/>
      <w:lvlText w:val="%3."/>
      <w:lvlJc w:val="right"/>
      <w:pPr>
        <w:tabs>
          <w:tab w:val="num" w:pos="2160"/>
        </w:tabs>
        <w:ind w:left="2160" w:hanging="180"/>
      </w:pPr>
      <w:rPr>
        <w:rFonts w:cs="Times New Roman"/>
      </w:rPr>
    </w:lvl>
    <w:lvl w:ilvl="3" w:tplc="064A960A" w:tentative="1">
      <w:start w:val="1"/>
      <w:numFmt w:val="decimal"/>
      <w:lvlText w:val="%4."/>
      <w:lvlJc w:val="left"/>
      <w:pPr>
        <w:tabs>
          <w:tab w:val="num" w:pos="2880"/>
        </w:tabs>
        <w:ind w:left="2880" w:hanging="360"/>
      </w:pPr>
      <w:rPr>
        <w:rFonts w:cs="Times New Roman"/>
      </w:rPr>
    </w:lvl>
    <w:lvl w:ilvl="4" w:tplc="81204838" w:tentative="1">
      <w:start w:val="1"/>
      <w:numFmt w:val="lowerLetter"/>
      <w:lvlText w:val="%5."/>
      <w:lvlJc w:val="left"/>
      <w:pPr>
        <w:tabs>
          <w:tab w:val="num" w:pos="3600"/>
        </w:tabs>
        <w:ind w:left="3600" w:hanging="360"/>
      </w:pPr>
      <w:rPr>
        <w:rFonts w:cs="Times New Roman"/>
      </w:rPr>
    </w:lvl>
    <w:lvl w:ilvl="5" w:tplc="DED2E30E" w:tentative="1">
      <w:start w:val="1"/>
      <w:numFmt w:val="lowerRoman"/>
      <w:lvlText w:val="%6."/>
      <w:lvlJc w:val="right"/>
      <w:pPr>
        <w:tabs>
          <w:tab w:val="num" w:pos="4320"/>
        </w:tabs>
        <w:ind w:left="4320" w:hanging="180"/>
      </w:pPr>
      <w:rPr>
        <w:rFonts w:cs="Times New Roman"/>
      </w:rPr>
    </w:lvl>
    <w:lvl w:ilvl="6" w:tplc="2348F9E0" w:tentative="1">
      <w:start w:val="1"/>
      <w:numFmt w:val="decimal"/>
      <w:lvlText w:val="%7."/>
      <w:lvlJc w:val="left"/>
      <w:pPr>
        <w:tabs>
          <w:tab w:val="num" w:pos="5040"/>
        </w:tabs>
        <w:ind w:left="5040" w:hanging="360"/>
      </w:pPr>
      <w:rPr>
        <w:rFonts w:cs="Times New Roman"/>
      </w:rPr>
    </w:lvl>
    <w:lvl w:ilvl="7" w:tplc="A83472A8" w:tentative="1">
      <w:start w:val="1"/>
      <w:numFmt w:val="lowerLetter"/>
      <w:lvlText w:val="%8."/>
      <w:lvlJc w:val="left"/>
      <w:pPr>
        <w:tabs>
          <w:tab w:val="num" w:pos="5760"/>
        </w:tabs>
        <w:ind w:left="5760" w:hanging="360"/>
      </w:pPr>
      <w:rPr>
        <w:rFonts w:cs="Times New Roman"/>
      </w:rPr>
    </w:lvl>
    <w:lvl w:ilvl="8" w:tplc="0F3836D6" w:tentative="1">
      <w:start w:val="1"/>
      <w:numFmt w:val="lowerRoman"/>
      <w:lvlText w:val="%9."/>
      <w:lvlJc w:val="right"/>
      <w:pPr>
        <w:tabs>
          <w:tab w:val="num" w:pos="6480"/>
        </w:tabs>
        <w:ind w:left="6480" w:hanging="180"/>
      </w:pPr>
      <w:rPr>
        <w:rFonts w:cs="Times New Roman"/>
      </w:rPr>
    </w:lvl>
  </w:abstractNum>
  <w:abstractNum w:abstractNumId="1" w15:restartNumberingAfterBreak="0">
    <w:nsid w:val="10134E27"/>
    <w:multiLevelType w:val="hybridMultilevel"/>
    <w:tmpl w:val="C00E8EBC"/>
    <w:name w:val="WWre"/>
    <w:lvl w:ilvl="0" w:tplc="BB72B2A2">
      <w:start w:val="1"/>
      <w:numFmt w:val="bullet"/>
      <w:pStyle w:val="synopsisbullet"/>
      <w:lvlText w:val=""/>
      <w:lvlJc w:val="left"/>
      <w:pPr>
        <w:tabs>
          <w:tab w:val="num" w:pos="360"/>
        </w:tabs>
        <w:ind w:left="360" w:hanging="360"/>
      </w:pPr>
      <w:rPr>
        <w:rFonts w:hint="default" w:ascii="Symbol" w:hAnsi="Symbol"/>
        <w:sz w:val="20"/>
        <w:szCs w:val="20"/>
      </w:rPr>
    </w:lvl>
    <w:lvl w:ilvl="1" w:tplc="5FC0A7AC">
      <w:start w:val="1"/>
      <w:numFmt w:val="bullet"/>
      <w:lvlText w:val=""/>
      <w:lvlJc w:val="left"/>
      <w:pPr>
        <w:tabs>
          <w:tab w:val="num" w:pos="1440"/>
        </w:tabs>
        <w:ind w:left="1440" w:hanging="360"/>
      </w:pPr>
      <w:rPr>
        <w:rFonts w:hint="default" w:ascii="Symbol" w:hAnsi="Symbol"/>
        <w:sz w:val="20"/>
        <w:szCs w:val="20"/>
      </w:rPr>
    </w:lvl>
    <w:lvl w:ilvl="2" w:tplc="044E737C" w:tentative="1">
      <w:start w:val="1"/>
      <w:numFmt w:val="bullet"/>
      <w:lvlText w:val=""/>
      <w:lvlJc w:val="left"/>
      <w:pPr>
        <w:tabs>
          <w:tab w:val="num" w:pos="2160"/>
        </w:tabs>
        <w:ind w:left="2160" w:hanging="360"/>
      </w:pPr>
      <w:rPr>
        <w:rFonts w:hint="default" w:ascii="Wingdings" w:hAnsi="Wingdings"/>
      </w:rPr>
    </w:lvl>
    <w:lvl w:ilvl="3" w:tplc="ED325EEC" w:tentative="1">
      <w:start w:val="1"/>
      <w:numFmt w:val="bullet"/>
      <w:lvlText w:val=""/>
      <w:lvlJc w:val="left"/>
      <w:pPr>
        <w:tabs>
          <w:tab w:val="num" w:pos="2880"/>
        </w:tabs>
        <w:ind w:left="2880" w:hanging="360"/>
      </w:pPr>
      <w:rPr>
        <w:rFonts w:hint="default" w:ascii="Symbol" w:hAnsi="Symbol"/>
      </w:rPr>
    </w:lvl>
    <w:lvl w:ilvl="4" w:tplc="EDBE2728" w:tentative="1">
      <w:start w:val="1"/>
      <w:numFmt w:val="bullet"/>
      <w:lvlText w:val="o"/>
      <w:lvlJc w:val="left"/>
      <w:pPr>
        <w:tabs>
          <w:tab w:val="num" w:pos="3600"/>
        </w:tabs>
        <w:ind w:left="3600" w:hanging="360"/>
      </w:pPr>
      <w:rPr>
        <w:rFonts w:hint="default" w:ascii="Courier New" w:hAnsi="Courier New" w:cs="Courier New"/>
      </w:rPr>
    </w:lvl>
    <w:lvl w:ilvl="5" w:tplc="96441E7A" w:tentative="1">
      <w:start w:val="1"/>
      <w:numFmt w:val="bullet"/>
      <w:lvlText w:val=""/>
      <w:lvlJc w:val="left"/>
      <w:pPr>
        <w:tabs>
          <w:tab w:val="num" w:pos="4320"/>
        </w:tabs>
        <w:ind w:left="4320" w:hanging="360"/>
      </w:pPr>
      <w:rPr>
        <w:rFonts w:hint="default" w:ascii="Wingdings" w:hAnsi="Wingdings"/>
      </w:rPr>
    </w:lvl>
    <w:lvl w:ilvl="6" w:tplc="ABC88DD2" w:tentative="1">
      <w:start w:val="1"/>
      <w:numFmt w:val="bullet"/>
      <w:lvlText w:val=""/>
      <w:lvlJc w:val="left"/>
      <w:pPr>
        <w:tabs>
          <w:tab w:val="num" w:pos="5040"/>
        </w:tabs>
        <w:ind w:left="5040" w:hanging="360"/>
      </w:pPr>
      <w:rPr>
        <w:rFonts w:hint="default" w:ascii="Symbol" w:hAnsi="Symbol"/>
      </w:rPr>
    </w:lvl>
    <w:lvl w:ilvl="7" w:tplc="41F479E8" w:tentative="1">
      <w:start w:val="1"/>
      <w:numFmt w:val="bullet"/>
      <w:lvlText w:val="o"/>
      <w:lvlJc w:val="left"/>
      <w:pPr>
        <w:tabs>
          <w:tab w:val="num" w:pos="5760"/>
        </w:tabs>
        <w:ind w:left="5760" w:hanging="360"/>
      </w:pPr>
      <w:rPr>
        <w:rFonts w:hint="default" w:ascii="Courier New" w:hAnsi="Courier New" w:cs="Courier New"/>
      </w:rPr>
    </w:lvl>
    <w:lvl w:ilvl="8" w:tplc="58FA020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064334"/>
    <w:multiLevelType w:val="hybridMultilevel"/>
    <w:tmpl w:val="5150DA36"/>
    <w:lvl w:ilvl="0" w:tplc="A5C85CCC">
      <w:start w:val="2"/>
      <w:numFmt w:val="bullet"/>
      <w:lvlText w:val="-"/>
      <w:lvlJc w:val="left"/>
      <w:pPr>
        <w:ind w:left="1146" w:hanging="360"/>
      </w:pPr>
      <w:rPr>
        <w:rFonts w:hint="default" w:ascii="Calibri" w:hAnsi="Calibri" w:eastAsia="Times New Roman" w:cs="Calibr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3" w15:restartNumberingAfterBreak="0">
    <w:nsid w:val="1198165E"/>
    <w:multiLevelType w:val="hybridMultilevel"/>
    <w:tmpl w:val="330497FA"/>
    <w:lvl w:ilvl="0" w:tplc="00A630B0">
      <w:start w:val="1"/>
      <w:numFmt w:val="lowerLetter"/>
      <w:lvlText w:val="%1."/>
      <w:lvlJc w:val="left"/>
      <w:pPr>
        <w:ind w:left="502" w:hanging="360"/>
      </w:pPr>
      <w:rPr>
        <w:rFonts w:hint="default"/>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3B777CEA"/>
    <w:multiLevelType w:val="hybridMultilevel"/>
    <w:tmpl w:val="EB781BBE"/>
    <w:lvl w:ilvl="0" w:tplc="04090001">
      <w:start w:val="1"/>
      <w:numFmt w:val="bullet"/>
      <w:lvlText w:val=""/>
      <w:lvlJc w:val="left"/>
      <w:pPr>
        <w:ind w:left="502" w:hanging="360"/>
      </w:pPr>
      <w:rPr>
        <w:rFonts w:hint="default" w:ascii="Symbol" w:hAnsi="Symbol"/>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4E7D579D"/>
    <w:multiLevelType w:val="hybridMultilevel"/>
    <w:tmpl w:val="83700518"/>
    <w:lvl w:ilvl="0">
      <w:start w:val="1"/>
      <w:numFmt w:val="decimal"/>
      <w:lvlText w:val="%1."/>
      <w:lvlJc w:val="left"/>
      <w:pPr>
        <w:ind w:left="720" w:hanging="360"/>
      </w:pPr>
      <w:rPr>
        <w:color w:val="auto"/>
      </w:rPr>
    </w:lvl>
    <w:lvl w:ilvl="1">
      <w:start w:val="1"/>
      <w:numFmt w:val="decimal"/>
      <w:lvlText w:val="%1.%2."/>
      <w:lvlJc w:val="left"/>
      <w:pPr>
        <w:ind w:left="1080" w:hanging="360"/>
      </w:pPr>
      <w:rPr>
        <w:color w:val="FF0000"/>
      </w:rPr>
    </w:lvl>
    <w:lvl w:ilvl="2">
      <w:start w:val="1"/>
      <w:numFmt w:val="decimal"/>
      <w:lvlText w:val="%1.%2.%3."/>
      <w:lvlJc w:val="left"/>
      <w:pPr>
        <w:ind w:left="1800" w:hanging="720"/>
      </w:pPr>
      <w:rPr>
        <w:color w:val="000000"/>
      </w:rPr>
    </w:lvl>
    <w:lvl w:ilvl="3">
      <w:start w:val="1"/>
      <w:numFmt w:val="decimal"/>
      <w:lvlText w:val="%1.%2.%3.%4."/>
      <w:lvlJc w:val="left"/>
      <w:pPr>
        <w:ind w:left="2160" w:hanging="720"/>
      </w:pPr>
      <w:rPr>
        <w:color w:val="000000"/>
      </w:rPr>
    </w:lvl>
    <w:lvl w:ilvl="4">
      <w:start w:val="1"/>
      <w:numFmt w:val="decimal"/>
      <w:lvlText w:val="%1.%2.%3.%4.%5."/>
      <w:lvlJc w:val="left"/>
      <w:pPr>
        <w:ind w:left="2880" w:hanging="1080"/>
      </w:pPr>
      <w:rPr>
        <w:color w:val="000000"/>
      </w:rPr>
    </w:lvl>
    <w:lvl w:ilvl="5">
      <w:start w:val="1"/>
      <w:numFmt w:val="decimal"/>
      <w:lvlText w:val="%1.%2.%3.%4.%5.%6."/>
      <w:lvlJc w:val="left"/>
      <w:pPr>
        <w:ind w:left="3240" w:hanging="108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320" w:hanging="1440"/>
      </w:pPr>
      <w:rPr>
        <w:color w:val="000000"/>
      </w:rPr>
    </w:lvl>
    <w:lvl w:ilvl="8">
      <w:start w:val="1"/>
      <w:numFmt w:val="decimal"/>
      <w:lvlText w:val="%1.%2.%3.%4.%5.%6.%7.%8.%9."/>
      <w:lvlJc w:val="left"/>
      <w:pPr>
        <w:ind w:left="5040" w:hanging="1800"/>
      </w:pPr>
      <w:rPr>
        <w:color w:val="000000"/>
      </w:rPr>
    </w:lvl>
  </w:abstractNum>
  <w:abstractNum w:abstractNumId="6" w15:restartNumberingAfterBreak="0">
    <w:nsid w:val="729E7111"/>
    <w:multiLevelType w:val="hybridMultilevel"/>
    <w:tmpl w:val="928455BA"/>
    <w:lvl w:ilvl="0" w:tplc="5C2695DA">
      <w:numFmt w:val="bullet"/>
      <w:lvlText w:val="-"/>
      <w:lvlJc w:val="left"/>
      <w:pPr>
        <w:ind w:left="786" w:hanging="360"/>
      </w:pPr>
      <w:rPr>
        <w:rFonts w:hint="default" w:ascii="Times New Roman" w:hAnsi="Times New Roman" w:cs="Times New Roman" w:eastAsiaTheme="minorEastAsia"/>
        <w:color w:val="auto"/>
      </w:rPr>
    </w:lvl>
    <w:lvl w:ilvl="1" w:tplc="08130003">
      <w:start w:val="1"/>
      <w:numFmt w:val="bullet"/>
      <w:lvlText w:val="o"/>
      <w:lvlJc w:val="left"/>
      <w:pPr>
        <w:ind w:left="2276" w:hanging="360"/>
      </w:pPr>
      <w:rPr>
        <w:rFonts w:hint="default" w:ascii="Courier New" w:hAnsi="Courier New" w:cs="Courier New"/>
      </w:rPr>
    </w:lvl>
    <w:lvl w:ilvl="2" w:tplc="08130005">
      <w:start w:val="1"/>
      <w:numFmt w:val="bullet"/>
      <w:lvlText w:val=""/>
      <w:lvlJc w:val="left"/>
      <w:pPr>
        <w:ind w:left="2996" w:hanging="360"/>
      </w:pPr>
      <w:rPr>
        <w:rFonts w:hint="default" w:ascii="Wingdings" w:hAnsi="Wingdings"/>
      </w:rPr>
    </w:lvl>
    <w:lvl w:ilvl="3" w:tplc="08130001">
      <w:start w:val="1"/>
      <w:numFmt w:val="bullet"/>
      <w:lvlText w:val=""/>
      <w:lvlJc w:val="left"/>
      <w:pPr>
        <w:ind w:left="3716" w:hanging="360"/>
      </w:pPr>
      <w:rPr>
        <w:rFonts w:hint="default" w:ascii="Symbol" w:hAnsi="Symbol"/>
      </w:rPr>
    </w:lvl>
    <w:lvl w:ilvl="4" w:tplc="08130003">
      <w:start w:val="1"/>
      <w:numFmt w:val="bullet"/>
      <w:lvlText w:val="o"/>
      <w:lvlJc w:val="left"/>
      <w:pPr>
        <w:ind w:left="4436" w:hanging="360"/>
      </w:pPr>
      <w:rPr>
        <w:rFonts w:hint="default" w:ascii="Courier New" w:hAnsi="Courier New" w:cs="Courier New"/>
      </w:rPr>
    </w:lvl>
    <w:lvl w:ilvl="5" w:tplc="08130005">
      <w:start w:val="1"/>
      <w:numFmt w:val="bullet"/>
      <w:lvlText w:val=""/>
      <w:lvlJc w:val="left"/>
      <w:pPr>
        <w:ind w:left="5156" w:hanging="360"/>
      </w:pPr>
      <w:rPr>
        <w:rFonts w:hint="default" w:ascii="Wingdings" w:hAnsi="Wingdings"/>
      </w:rPr>
    </w:lvl>
    <w:lvl w:ilvl="6" w:tplc="08130001">
      <w:start w:val="1"/>
      <w:numFmt w:val="bullet"/>
      <w:lvlText w:val=""/>
      <w:lvlJc w:val="left"/>
      <w:pPr>
        <w:ind w:left="5876" w:hanging="360"/>
      </w:pPr>
      <w:rPr>
        <w:rFonts w:hint="default" w:ascii="Symbol" w:hAnsi="Symbol"/>
      </w:rPr>
    </w:lvl>
    <w:lvl w:ilvl="7" w:tplc="08130003">
      <w:start w:val="1"/>
      <w:numFmt w:val="bullet"/>
      <w:lvlText w:val="o"/>
      <w:lvlJc w:val="left"/>
      <w:pPr>
        <w:ind w:left="6596" w:hanging="360"/>
      </w:pPr>
      <w:rPr>
        <w:rFonts w:hint="default" w:ascii="Courier New" w:hAnsi="Courier New" w:cs="Courier New"/>
      </w:rPr>
    </w:lvl>
    <w:lvl w:ilvl="8" w:tplc="08130005">
      <w:start w:val="1"/>
      <w:numFmt w:val="bullet"/>
      <w:lvlText w:val=""/>
      <w:lvlJc w:val="left"/>
      <w:pPr>
        <w:ind w:left="7316" w:hanging="360"/>
      </w:pPr>
      <w:rPr>
        <w:rFonts w:hint="default" w:ascii="Wingdings" w:hAnsi="Wingdings"/>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5F"/>
    <w:rsid w:val="00003C87"/>
    <w:rsid w:val="00010CBB"/>
    <w:rsid w:val="0001392D"/>
    <w:rsid w:val="0001415A"/>
    <w:rsid w:val="000237D0"/>
    <w:rsid w:val="00030709"/>
    <w:rsid w:val="00043597"/>
    <w:rsid w:val="00046F0F"/>
    <w:rsid w:val="0005318F"/>
    <w:rsid w:val="00053D81"/>
    <w:rsid w:val="00057879"/>
    <w:rsid w:val="00063560"/>
    <w:rsid w:val="00066FBE"/>
    <w:rsid w:val="00070789"/>
    <w:rsid w:val="00070EE0"/>
    <w:rsid w:val="000711A2"/>
    <w:rsid w:val="00072BE3"/>
    <w:rsid w:val="000739A4"/>
    <w:rsid w:val="00083E81"/>
    <w:rsid w:val="00085FAE"/>
    <w:rsid w:val="00095B94"/>
    <w:rsid w:val="000A085B"/>
    <w:rsid w:val="000A0D6B"/>
    <w:rsid w:val="000A3282"/>
    <w:rsid w:val="000A3285"/>
    <w:rsid w:val="000A4A03"/>
    <w:rsid w:val="000B3B0D"/>
    <w:rsid w:val="000B72A7"/>
    <w:rsid w:val="000F1A4E"/>
    <w:rsid w:val="000F6384"/>
    <w:rsid w:val="001011EA"/>
    <w:rsid w:val="00103B78"/>
    <w:rsid w:val="001056CA"/>
    <w:rsid w:val="001123EB"/>
    <w:rsid w:val="001124EC"/>
    <w:rsid w:val="001129D4"/>
    <w:rsid w:val="00120A13"/>
    <w:rsid w:val="00124AC8"/>
    <w:rsid w:val="001278C7"/>
    <w:rsid w:val="001278FE"/>
    <w:rsid w:val="0013251C"/>
    <w:rsid w:val="001334EF"/>
    <w:rsid w:val="00143DD2"/>
    <w:rsid w:val="0014544F"/>
    <w:rsid w:val="00160035"/>
    <w:rsid w:val="00183B74"/>
    <w:rsid w:val="001954E7"/>
    <w:rsid w:val="001A6F12"/>
    <w:rsid w:val="001B0266"/>
    <w:rsid w:val="001B5965"/>
    <w:rsid w:val="001C18AB"/>
    <w:rsid w:val="001D54A4"/>
    <w:rsid w:val="001E1FCC"/>
    <w:rsid w:val="001F09DE"/>
    <w:rsid w:val="001F199C"/>
    <w:rsid w:val="001F214E"/>
    <w:rsid w:val="001F2558"/>
    <w:rsid w:val="001F5F52"/>
    <w:rsid w:val="001F654F"/>
    <w:rsid w:val="002153E2"/>
    <w:rsid w:val="00223595"/>
    <w:rsid w:val="00226DEA"/>
    <w:rsid w:val="0023001B"/>
    <w:rsid w:val="00252719"/>
    <w:rsid w:val="00261881"/>
    <w:rsid w:val="00265F6A"/>
    <w:rsid w:val="00271E7A"/>
    <w:rsid w:val="00283E27"/>
    <w:rsid w:val="00287406"/>
    <w:rsid w:val="00291A8B"/>
    <w:rsid w:val="0029326A"/>
    <w:rsid w:val="00296DCA"/>
    <w:rsid w:val="002D6C8A"/>
    <w:rsid w:val="002E0D18"/>
    <w:rsid w:val="002F34F1"/>
    <w:rsid w:val="002F406F"/>
    <w:rsid w:val="0030210C"/>
    <w:rsid w:val="003070C4"/>
    <w:rsid w:val="00307B29"/>
    <w:rsid w:val="00310E1C"/>
    <w:rsid w:val="00316C18"/>
    <w:rsid w:val="00316E37"/>
    <w:rsid w:val="00325F0B"/>
    <w:rsid w:val="003317CC"/>
    <w:rsid w:val="0033291D"/>
    <w:rsid w:val="003433D2"/>
    <w:rsid w:val="00354342"/>
    <w:rsid w:val="003654B3"/>
    <w:rsid w:val="0037185B"/>
    <w:rsid w:val="00377511"/>
    <w:rsid w:val="00390162"/>
    <w:rsid w:val="00393FA4"/>
    <w:rsid w:val="003A03BA"/>
    <w:rsid w:val="003B009C"/>
    <w:rsid w:val="003B745B"/>
    <w:rsid w:val="003B79C4"/>
    <w:rsid w:val="003C3BDD"/>
    <w:rsid w:val="003C7264"/>
    <w:rsid w:val="003D062B"/>
    <w:rsid w:val="003D0CD5"/>
    <w:rsid w:val="003E2B8E"/>
    <w:rsid w:val="003F3A99"/>
    <w:rsid w:val="003F54D5"/>
    <w:rsid w:val="0040540A"/>
    <w:rsid w:val="00406DD6"/>
    <w:rsid w:val="004112F6"/>
    <w:rsid w:val="0041436F"/>
    <w:rsid w:val="0041711A"/>
    <w:rsid w:val="00420B7D"/>
    <w:rsid w:val="00421F1A"/>
    <w:rsid w:val="00422232"/>
    <w:rsid w:val="004247D8"/>
    <w:rsid w:val="004311E9"/>
    <w:rsid w:val="00441099"/>
    <w:rsid w:val="0044211B"/>
    <w:rsid w:val="00445282"/>
    <w:rsid w:val="00462F10"/>
    <w:rsid w:val="00464193"/>
    <w:rsid w:val="00471015"/>
    <w:rsid w:val="00472F8E"/>
    <w:rsid w:val="0047414D"/>
    <w:rsid w:val="004763D0"/>
    <w:rsid w:val="00481264"/>
    <w:rsid w:val="00482C1A"/>
    <w:rsid w:val="004A09F6"/>
    <w:rsid w:val="004A4860"/>
    <w:rsid w:val="004A487C"/>
    <w:rsid w:val="004B26AA"/>
    <w:rsid w:val="004C4D91"/>
    <w:rsid w:val="004C53F3"/>
    <w:rsid w:val="004C66C5"/>
    <w:rsid w:val="004D1828"/>
    <w:rsid w:val="004E22B5"/>
    <w:rsid w:val="004E6DF1"/>
    <w:rsid w:val="004F18E5"/>
    <w:rsid w:val="004F4E41"/>
    <w:rsid w:val="004F5724"/>
    <w:rsid w:val="00510E7D"/>
    <w:rsid w:val="00514431"/>
    <w:rsid w:val="00516717"/>
    <w:rsid w:val="00523603"/>
    <w:rsid w:val="00524514"/>
    <w:rsid w:val="005324E8"/>
    <w:rsid w:val="005435FD"/>
    <w:rsid w:val="00550491"/>
    <w:rsid w:val="00554AFE"/>
    <w:rsid w:val="00554B4E"/>
    <w:rsid w:val="00560BF9"/>
    <w:rsid w:val="00582DAB"/>
    <w:rsid w:val="005847BB"/>
    <w:rsid w:val="0058565E"/>
    <w:rsid w:val="0059722B"/>
    <w:rsid w:val="005B3D4A"/>
    <w:rsid w:val="005C198E"/>
    <w:rsid w:val="005C5C74"/>
    <w:rsid w:val="005D05C2"/>
    <w:rsid w:val="005D7733"/>
    <w:rsid w:val="005E23E6"/>
    <w:rsid w:val="005E4F25"/>
    <w:rsid w:val="005E55F6"/>
    <w:rsid w:val="005F2BB4"/>
    <w:rsid w:val="005F6BD8"/>
    <w:rsid w:val="005F6EEF"/>
    <w:rsid w:val="00605540"/>
    <w:rsid w:val="00606E88"/>
    <w:rsid w:val="0061008D"/>
    <w:rsid w:val="00621AF7"/>
    <w:rsid w:val="00622837"/>
    <w:rsid w:val="006233DE"/>
    <w:rsid w:val="006400F0"/>
    <w:rsid w:val="00655BA5"/>
    <w:rsid w:val="0066669C"/>
    <w:rsid w:val="0068096E"/>
    <w:rsid w:val="00690C9F"/>
    <w:rsid w:val="00693551"/>
    <w:rsid w:val="0069536C"/>
    <w:rsid w:val="006A718B"/>
    <w:rsid w:val="006A7699"/>
    <w:rsid w:val="006B493B"/>
    <w:rsid w:val="006B6620"/>
    <w:rsid w:val="006B741E"/>
    <w:rsid w:val="006C5BD2"/>
    <w:rsid w:val="006D5C0B"/>
    <w:rsid w:val="006E1C79"/>
    <w:rsid w:val="006E6DD5"/>
    <w:rsid w:val="006F476A"/>
    <w:rsid w:val="006F6AA3"/>
    <w:rsid w:val="00706022"/>
    <w:rsid w:val="0070764D"/>
    <w:rsid w:val="007079F0"/>
    <w:rsid w:val="00711DEC"/>
    <w:rsid w:val="00714FE0"/>
    <w:rsid w:val="00730E73"/>
    <w:rsid w:val="0075163E"/>
    <w:rsid w:val="00765C96"/>
    <w:rsid w:val="007708E7"/>
    <w:rsid w:val="00790322"/>
    <w:rsid w:val="00795B53"/>
    <w:rsid w:val="007A4382"/>
    <w:rsid w:val="007C7307"/>
    <w:rsid w:val="007D3969"/>
    <w:rsid w:val="007D4191"/>
    <w:rsid w:val="007F5AAA"/>
    <w:rsid w:val="008022E7"/>
    <w:rsid w:val="00802E27"/>
    <w:rsid w:val="00806E7C"/>
    <w:rsid w:val="00814689"/>
    <w:rsid w:val="008172B2"/>
    <w:rsid w:val="0081785D"/>
    <w:rsid w:val="00821CAE"/>
    <w:rsid w:val="008503D6"/>
    <w:rsid w:val="00851373"/>
    <w:rsid w:val="00857B26"/>
    <w:rsid w:val="0086046C"/>
    <w:rsid w:val="00863648"/>
    <w:rsid w:val="00872F4F"/>
    <w:rsid w:val="0087398C"/>
    <w:rsid w:val="00873A24"/>
    <w:rsid w:val="00887EC2"/>
    <w:rsid w:val="008A6842"/>
    <w:rsid w:val="008B615C"/>
    <w:rsid w:val="008E21F6"/>
    <w:rsid w:val="008E3F80"/>
    <w:rsid w:val="008E6E0C"/>
    <w:rsid w:val="008F1950"/>
    <w:rsid w:val="008F73B5"/>
    <w:rsid w:val="00904B29"/>
    <w:rsid w:val="00907657"/>
    <w:rsid w:val="00931115"/>
    <w:rsid w:val="0093295D"/>
    <w:rsid w:val="00937278"/>
    <w:rsid w:val="00940421"/>
    <w:rsid w:val="00943041"/>
    <w:rsid w:val="00947517"/>
    <w:rsid w:val="00952132"/>
    <w:rsid w:val="00952D22"/>
    <w:rsid w:val="0095679D"/>
    <w:rsid w:val="009618A6"/>
    <w:rsid w:val="009740D6"/>
    <w:rsid w:val="009759A4"/>
    <w:rsid w:val="00977383"/>
    <w:rsid w:val="009829FA"/>
    <w:rsid w:val="00983D03"/>
    <w:rsid w:val="00987088"/>
    <w:rsid w:val="009871FD"/>
    <w:rsid w:val="00992F93"/>
    <w:rsid w:val="00994FE1"/>
    <w:rsid w:val="00997D07"/>
    <w:rsid w:val="009A57B2"/>
    <w:rsid w:val="009B5242"/>
    <w:rsid w:val="009C1954"/>
    <w:rsid w:val="009C467D"/>
    <w:rsid w:val="009D7A5C"/>
    <w:rsid w:val="009E06BD"/>
    <w:rsid w:val="009E4CDA"/>
    <w:rsid w:val="009F62E1"/>
    <w:rsid w:val="00A009B3"/>
    <w:rsid w:val="00A04105"/>
    <w:rsid w:val="00A05CE0"/>
    <w:rsid w:val="00A076DA"/>
    <w:rsid w:val="00A107A4"/>
    <w:rsid w:val="00A1720F"/>
    <w:rsid w:val="00A23DEF"/>
    <w:rsid w:val="00A2577E"/>
    <w:rsid w:val="00A27CB9"/>
    <w:rsid w:val="00A36648"/>
    <w:rsid w:val="00A415F8"/>
    <w:rsid w:val="00A43660"/>
    <w:rsid w:val="00A44534"/>
    <w:rsid w:val="00A4569A"/>
    <w:rsid w:val="00A564DA"/>
    <w:rsid w:val="00A5736A"/>
    <w:rsid w:val="00A60EFE"/>
    <w:rsid w:val="00A63D44"/>
    <w:rsid w:val="00A92F6E"/>
    <w:rsid w:val="00AB0B32"/>
    <w:rsid w:val="00AB1873"/>
    <w:rsid w:val="00AC6E29"/>
    <w:rsid w:val="00AE12B6"/>
    <w:rsid w:val="00AE17ED"/>
    <w:rsid w:val="00AE27F2"/>
    <w:rsid w:val="00AE64D2"/>
    <w:rsid w:val="00AE7084"/>
    <w:rsid w:val="00AF674A"/>
    <w:rsid w:val="00B00770"/>
    <w:rsid w:val="00B22A69"/>
    <w:rsid w:val="00B27310"/>
    <w:rsid w:val="00B35B30"/>
    <w:rsid w:val="00B5323D"/>
    <w:rsid w:val="00B5473B"/>
    <w:rsid w:val="00B555A1"/>
    <w:rsid w:val="00B66DDA"/>
    <w:rsid w:val="00B87905"/>
    <w:rsid w:val="00B931DB"/>
    <w:rsid w:val="00B938EA"/>
    <w:rsid w:val="00B93F71"/>
    <w:rsid w:val="00B97066"/>
    <w:rsid w:val="00B971F2"/>
    <w:rsid w:val="00BA388E"/>
    <w:rsid w:val="00BA4B8F"/>
    <w:rsid w:val="00BA5845"/>
    <w:rsid w:val="00BB1F32"/>
    <w:rsid w:val="00BC2D19"/>
    <w:rsid w:val="00BC6FD1"/>
    <w:rsid w:val="00BC7001"/>
    <w:rsid w:val="00BD7A9C"/>
    <w:rsid w:val="00BE162F"/>
    <w:rsid w:val="00BE4206"/>
    <w:rsid w:val="00C002DB"/>
    <w:rsid w:val="00C00426"/>
    <w:rsid w:val="00C11F2A"/>
    <w:rsid w:val="00C14566"/>
    <w:rsid w:val="00C304E1"/>
    <w:rsid w:val="00C321F7"/>
    <w:rsid w:val="00C325D5"/>
    <w:rsid w:val="00C35F74"/>
    <w:rsid w:val="00C41CA6"/>
    <w:rsid w:val="00C43091"/>
    <w:rsid w:val="00C4461E"/>
    <w:rsid w:val="00C44653"/>
    <w:rsid w:val="00C458EF"/>
    <w:rsid w:val="00C45DCA"/>
    <w:rsid w:val="00C54230"/>
    <w:rsid w:val="00C57820"/>
    <w:rsid w:val="00C64BA4"/>
    <w:rsid w:val="00C66F89"/>
    <w:rsid w:val="00C67785"/>
    <w:rsid w:val="00C71754"/>
    <w:rsid w:val="00C72D5D"/>
    <w:rsid w:val="00C73437"/>
    <w:rsid w:val="00C7422C"/>
    <w:rsid w:val="00C74C74"/>
    <w:rsid w:val="00C85A52"/>
    <w:rsid w:val="00C85D98"/>
    <w:rsid w:val="00CA064D"/>
    <w:rsid w:val="00CE223C"/>
    <w:rsid w:val="00CE52C3"/>
    <w:rsid w:val="00CF3A16"/>
    <w:rsid w:val="00D31C8A"/>
    <w:rsid w:val="00D34ED0"/>
    <w:rsid w:val="00D51A51"/>
    <w:rsid w:val="00D546DC"/>
    <w:rsid w:val="00D618C7"/>
    <w:rsid w:val="00D620C8"/>
    <w:rsid w:val="00D63715"/>
    <w:rsid w:val="00D723FA"/>
    <w:rsid w:val="00D737ED"/>
    <w:rsid w:val="00D74823"/>
    <w:rsid w:val="00D83973"/>
    <w:rsid w:val="00D871EE"/>
    <w:rsid w:val="00D9586D"/>
    <w:rsid w:val="00DB24D5"/>
    <w:rsid w:val="00DC4B23"/>
    <w:rsid w:val="00DE0283"/>
    <w:rsid w:val="00DE1D89"/>
    <w:rsid w:val="00DE303A"/>
    <w:rsid w:val="00DE3816"/>
    <w:rsid w:val="00DE6542"/>
    <w:rsid w:val="00DE78B8"/>
    <w:rsid w:val="00DF205F"/>
    <w:rsid w:val="00E01EE6"/>
    <w:rsid w:val="00E107DE"/>
    <w:rsid w:val="00E14F91"/>
    <w:rsid w:val="00E21278"/>
    <w:rsid w:val="00E24C69"/>
    <w:rsid w:val="00E37148"/>
    <w:rsid w:val="00E374E6"/>
    <w:rsid w:val="00E431CF"/>
    <w:rsid w:val="00E43BC1"/>
    <w:rsid w:val="00E50814"/>
    <w:rsid w:val="00E61094"/>
    <w:rsid w:val="00E623EA"/>
    <w:rsid w:val="00E64326"/>
    <w:rsid w:val="00E66625"/>
    <w:rsid w:val="00E67FC5"/>
    <w:rsid w:val="00E77B35"/>
    <w:rsid w:val="00E81E08"/>
    <w:rsid w:val="00E828A1"/>
    <w:rsid w:val="00E8BE69"/>
    <w:rsid w:val="00EB0324"/>
    <w:rsid w:val="00EC0DEC"/>
    <w:rsid w:val="00EC218D"/>
    <w:rsid w:val="00ED0232"/>
    <w:rsid w:val="00ED1046"/>
    <w:rsid w:val="00EE13E3"/>
    <w:rsid w:val="00EE2AF6"/>
    <w:rsid w:val="00EF4B20"/>
    <w:rsid w:val="00EF6AB1"/>
    <w:rsid w:val="00F0413B"/>
    <w:rsid w:val="00F056B4"/>
    <w:rsid w:val="00F22D6B"/>
    <w:rsid w:val="00F32D7C"/>
    <w:rsid w:val="00F35EDE"/>
    <w:rsid w:val="00F3778A"/>
    <w:rsid w:val="00F40474"/>
    <w:rsid w:val="00F43385"/>
    <w:rsid w:val="00F43B15"/>
    <w:rsid w:val="00F47345"/>
    <w:rsid w:val="00F50DBB"/>
    <w:rsid w:val="00F563C2"/>
    <w:rsid w:val="00F6474C"/>
    <w:rsid w:val="00F67626"/>
    <w:rsid w:val="00F724AE"/>
    <w:rsid w:val="00F74B86"/>
    <w:rsid w:val="00F91AA2"/>
    <w:rsid w:val="00F9327C"/>
    <w:rsid w:val="00FA3240"/>
    <w:rsid w:val="00FB0E78"/>
    <w:rsid w:val="00FD3095"/>
    <w:rsid w:val="00FD6F1C"/>
    <w:rsid w:val="00FF3B6E"/>
    <w:rsid w:val="00FF4B5D"/>
    <w:rsid w:val="011FE2F5"/>
    <w:rsid w:val="0A2C5F3C"/>
    <w:rsid w:val="0B0B8ADC"/>
    <w:rsid w:val="0C868A9D"/>
    <w:rsid w:val="158DBD78"/>
    <w:rsid w:val="17095002"/>
    <w:rsid w:val="17ACD691"/>
    <w:rsid w:val="198DCBCB"/>
    <w:rsid w:val="1B48F8DB"/>
    <w:rsid w:val="1F173ABF"/>
    <w:rsid w:val="2093DFE6"/>
    <w:rsid w:val="21A8E810"/>
    <w:rsid w:val="2732D2DA"/>
    <w:rsid w:val="375D0D33"/>
    <w:rsid w:val="38DFB537"/>
    <w:rsid w:val="41DE8A0F"/>
    <w:rsid w:val="439382CD"/>
    <w:rsid w:val="484DCB93"/>
    <w:rsid w:val="49E99BF4"/>
    <w:rsid w:val="4D213CB6"/>
    <w:rsid w:val="4DD5C826"/>
    <w:rsid w:val="500A3176"/>
    <w:rsid w:val="50FD2C42"/>
    <w:rsid w:val="5173254A"/>
    <w:rsid w:val="5763C2A6"/>
    <w:rsid w:val="5D9819FF"/>
    <w:rsid w:val="6072558D"/>
    <w:rsid w:val="60E87EDF"/>
    <w:rsid w:val="60ED0330"/>
    <w:rsid w:val="6531378E"/>
    <w:rsid w:val="694C8BCD"/>
    <w:rsid w:val="6B2F2A77"/>
    <w:rsid w:val="721BDFA9"/>
    <w:rsid w:val="78D1A51C"/>
    <w:rsid w:val="7C913772"/>
    <w:rsid w:val="7DF3B4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9AF24"/>
  <w15:docId w15:val="{9C410B95-5FFB-4B4D-B3CC-2589EC5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99"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90162"/>
    <w:rPr>
      <w:sz w:val="24"/>
    </w:rPr>
  </w:style>
  <w:style w:type="paragraph" w:styleId="Heading1">
    <w:name w:val="heading 1"/>
    <w:aliases w:val="IND H1,Title_1"/>
    <w:basedOn w:val="Normal"/>
    <w:next w:val="Normal"/>
    <w:link w:val="Heading1Char"/>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jc w:val="center"/>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rFonts w:ascii="Cambria" w:hAnsi="Cambria"/>
      <w:b/>
      <w:bCs/>
      <w:sz w:val="26"/>
      <w:szCs w:val="26"/>
    </w:rPr>
  </w:style>
  <w:style w:type="paragraph" w:styleId="Heading4">
    <w:name w:val="heading 4"/>
    <w:basedOn w:val="Normal"/>
    <w:next w:val="Normal"/>
    <w:link w:val="Heading4Char"/>
    <w:autoRedefine/>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0"/>
    </w:rPr>
  </w:style>
  <w:style w:type="paragraph" w:styleId="Heading7">
    <w:name w:val="heading 7"/>
    <w:basedOn w:val="Normal"/>
    <w:next w:val="Normal"/>
    <w:link w:val="Heading7Char"/>
    <w:qFormat/>
    <w:pPr>
      <w:keepNext/>
      <w:outlineLvl w:val="6"/>
    </w:pPr>
    <w:rPr>
      <w:rFonts w:ascii="Calibri" w:hAnsi="Calibri"/>
      <w:szCs w:val="24"/>
    </w:rPr>
  </w:style>
  <w:style w:type="paragraph" w:styleId="Heading8">
    <w:name w:val="heading 8"/>
    <w:basedOn w:val="Normal"/>
    <w:next w:val="Normal"/>
    <w:link w:val="Heading8Char"/>
    <w:qFormat/>
    <w:pPr>
      <w:keepNext/>
      <w:outlineLvl w:val="7"/>
    </w:pPr>
    <w:rPr>
      <w:rFonts w:ascii="Calibri" w:hAnsi="Calibri"/>
      <w:i/>
      <w:iCs/>
      <w:szCs w:val="24"/>
    </w:rPr>
  </w:style>
  <w:style w:type="paragraph" w:styleId="Heading9">
    <w:name w:val="heading 9"/>
    <w:basedOn w:val="Normal"/>
    <w:next w:val="Normal"/>
    <w:link w:val="Heading9Char"/>
    <w:qFormat/>
    <w:pPr>
      <w:keepNext/>
      <w:spacing w:before="60" w:after="60"/>
      <w:outlineLvl w:val="8"/>
    </w:pPr>
    <w:rPr>
      <w:rFonts w:ascii="Cambria" w:hAnsi="Cambria"/>
      <w:sz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IND H1 Char,Title_1 Char"/>
    <w:link w:val="Heading1"/>
    <w:locked/>
    <w:rPr>
      <w:rFonts w:ascii="Cambria" w:hAnsi="Cambria"/>
      <w:b/>
      <w:bCs/>
      <w:kern w:val="32"/>
      <w:sz w:val="32"/>
      <w:szCs w:val="32"/>
    </w:rPr>
  </w:style>
  <w:style w:type="character" w:styleId="Heading2Char" w:customStyle="1">
    <w:name w:val="Heading 2 Char"/>
    <w:link w:val="Heading2"/>
    <w:locked/>
    <w:rPr>
      <w:rFonts w:ascii="Cambria" w:hAnsi="Cambria" w:cs="Times New Roman"/>
      <w:b/>
      <w:bCs/>
      <w:i/>
      <w:iCs/>
      <w:sz w:val="28"/>
      <w:szCs w:val="28"/>
    </w:rPr>
  </w:style>
  <w:style w:type="character" w:styleId="Heading3Char" w:customStyle="1">
    <w:name w:val="Heading 3 Char"/>
    <w:link w:val="Heading3"/>
    <w:locked/>
    <w:rPr>
      <w:rFonts w:ascii="Cambria" w:hAnsi="Cambria" w:cs="Times New Roman"/>
      <w:b/>
      <w:bCs/>
      <w:sz w:val="26"/>
      <w:szCs w:val="26"/>
    </w:rPr>
  </w:style>
  <w:style w:type="character" w:styleId="Heading4Char" w:customStyle="1">
    <w:name w:val="Heading 4 Char"/>
    <w:link w:val="Heading4"/>
    <w:locked/>
    <w:rPr>
      <w:rFonts w:ascii="Calibri" w:hAnsi="Calibri" w:cs="Times New Roman"/>
      <w:b/>
      <w:bCs/>
      <w:sz w:val="28"/>
      <w:szCs w:val="28"/>
    </w:rPr>
  </w:style>
  <w:style w:type="character" w:styleId="Heading5Char" w:customStyle="1">
    <w:name w:val="Heading 5 Char"/>
    <w:link w:val="Heading5"/>
    <w:locked/>
    <w:rPr>
      <w:rFonts w:ascii="Calibri" w:hAnsi="Calibri" w:cs="Times New Roman"/>
      <w:b/>
      <w:bCs/>
      <w:i/>
      <w:iCs/>
      <w:sz w:val="26"/>
      <w:szCs w:val="26"/>
    </w:rPr>
  </w:style>
  <w:style w:type="character" w:styleId="Heading6Char" w:customStyle="1">
    <w:name w:val="Heading 6 Char"/>
    <w:link w:val="Heading6"/>
    <w:locked/>
    <w:rPr>
      <w:rFonts w:ascii="Calibri" w:hAnsi="Calibri" w:cs="Times New Roman"/>
      <w:b/>
      <w:bCs/>
    </w:rPr>
  </w:style>
  <w:style w:type="character" w:styleId="Heading7Char" w:customStyle="1">
    <w:name w:val="Heading 7 Char"/>
    <w:link w:val="Heading7"/>
    <w:locked/>
    <w:rPr>
      <w:rFonts w:ascii="Calibri" w:hAnsi="Calibri" w:cs="Times New Roman"/>
      <w:sz w:val="24"/>
      <w:szCs w:val="24"/>
    </w:rPr>
  </w:style>
  <w:style w:type="character" w:styleId="Heading8Char" w:customStyle="1">
    <w:name w:val="Heading 8 Char"/>
    <w:link w:val="Heading8"/>
    <w:locked/>
    <w:rPr>
      <w:rFonts w:ascii="Calibri" w:hAnsi="Calibri" w:cs="Times New Roman"/>
      <w:i/>
      <w:iCs/>
      <w:sz w:val="24"/>
      <w:szCs w:val="24"/>
    </w:rPr>
  </w:style>
  <w:style w:type="character" w:styleId="Heading9Char" w:customStyle="1">
    <w:name w:val="Heading 9 Char"/>
    <w:link w:val="Heading9"/>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link w:val="Header"/>
    <w:uiPriority w:val="99"/>
    <w:locked/>
    <w:rPr>
      <w:rFonts w:cs="Times New Roman"/>
      <w:sz w:val="24"/>
    </w:rPr>
  </w:style>
  <w:style w:type="paragraph" w:styleId="Footer">
    <w:name w:val="footer"/>
    <w:basedOn w:val="Normal"/>
    <w:link w:val="FooterChar"/>
    <w:pPr>
      <w:tabs>
        <w:tab w:val="center" w:pos="4320"/>
        <w:tab w:val="right" w:pos="8640"/>
      </w:tabs>
    </w:pPr>
  </w:style>
  <w:style w:type="character" w:styleId="FooterChar" w:customStyle="1">
    <w:name w:val="Footer Char"/>
    <w:link w:val="Footer"/>
    <w:locked/>
    <w:rPr>
      <w:rFonts w:cs="Times New Roman"/>
      <w:sz w:val="24"/>
    </w:rPr>
  </w:style>
  <w:style w:type="paragraph" w:styleId="TOC1">
    <w:name w:val="toc 1"/>
    <w:basedOn w:val="Normal"/>
    <w:next w:val="Normal"/>
    <w:autoRedefine/>
    <w:pPr>
      <w:spacing w:after="120"/>
    </w:pPr>
    <w:rPr>
      <w:b/>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rFonts w:cs="Times New Roman"/>
      <w:color w:val="0000FF"/>
      <w:u w:val="single"/>
    </w:rPr>
  </w:style>
  <w:style w:type="paragraph" w:styleId="Normal0" w:customStyle="1">
    <w:name w:val="Normal_0"/>
    <w:basedOn w:val="Normal"/>
    <w:pPr>
      <w:spacing w:line="240" w:lineRule="exact"/>
      <w:jc w:val="both"/>
    </w:pPr>
    <w:rPr>
      <w:lang w:val="en-GB"/>
    </w:rPr>
  </w:style>
  <w:style w:type="character" w:styleId="FollowedHyperlink">
    <w:name w:val="FollowedHyperlink"/>
    <w:rPr>
      <w:rFonts w:cs="Times New Roman"/>
      <w:color w:val="800080"/>
      <w:u w:val="single"/>
    </w:rPr>
  </w:style>
  <w:style w:type="paragraph" w:styleId="BodyText2">
    <w:name w:val="Body Text 2"/>
    <w:basedOn w:val="Normal"/>
    <w:link w:val="BodyText2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rPr>
  </w:style>
  <w:style w:type="character" w:styleId="BodyText2Char" w:customStyle="1">
    <w:name w:val="Body Text 2 Char"/>
    <w:link w:val="BodyText2"/>
    <w:locked/>
    <w:rPr>
      <w:rFonts w:cs="Times New Roman"/>
      <w:sz w:val="20"/>
      <w:szCs w:val="20"/>
    </w:rPr>
  </w:style>
  <w:style w:type="paragraph" w:styleId="BodyTextIndent">
    <w:name w:val="Body Text Indent"/>
    <w:basedOn w:val="Normal"/>
    <w:link w:val="BodyTextIndentChar"/>
    <w:pPr>
      <w:spacing w:after="120"/>
      <w:ind w:left="283"/>
    </w:pPr>
    <w:rPr>
      <w:sz w:val="20"/>
    </w:rPr>
  </w:style>
  <w:style w:type="character" w:styleId="BodyTextIndentChar" w:customStyle="1">
    <w:name w:val="Body Text Indent Char"/>
    <w:link w:val="BodyTextIndent"/>
    <w:locked/>
    <w:rPr>
      <w:rFonts w:cs="Times New Roman"/>
      <w:sz w:val="20"/>
      <w:szCs w:val="20"/>
    </w:rPr>
  </w:style>
  <w:style w:type="paragraph" w:styleId="Kommentarthema1" w:customStyle="1">
    <w:name w:val="Kommentarthema1"/>
    <w:basedOn w:val="CommentText"/>
    <w:next w:val="CommentText"/>
    <w:uiPriority w:val="99"/>
    <w:rPr>
      <w:b/>
    </w:rPr>
  </w:style>
  <w:style w:type="paragraph" w:styleId="CommentText">
    <w:name w:val="annotation text"/>
    <w:aliases w:val="Comments"/>
    <w:basedOn w:val="Normal"/>
    <w:link w:val="CommentText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lang w:val="en-GB"/>
    </w:rPr>
  </w:style>
  <w:style w:type="character" w:styleId="CommentTextChar" w:customStyle="1">
    <w:name w:val="Comment Text Char"/>
    <w:aliases w:val="Comments Char"/>
    <w:link w:val="CommentText"/>
    <w:locked/>
    <w:rPr>
      <w:rFonts w:cs="Times New Roman"/>
      <w:lang w:val="en-GB"/>
    </w:rPr>
  </w:style>
  <w:style w:type="paragraph" w:styleId="ABold" w:customStyle="1">
    <w:name w:val="A_Bold"/>
    <w:basedOn w:val="BodyText"/>
    <w:next w:val="BodyText"/>
    <w:pPr>
      <w:spacing w:before="240" w:after="0"/>
      <w:jc w:val="both"/>
    </w:pPr>
    <w:rPr>
      <w:b/>
    </w:rPr>
  </w:style>
  <w:style w:type="paragraph" w:styleId="BodyText">
    <w:name w:val="Body Text"/>
    <w:basedOn w:val="Normal"/>
    <w:link w:val="BodyTextChar"/>
    <w:pPr>
      <w:spacing w:after="120"/>
    </w:pPr>
    <w:rPr>
      <w:sz w:val="20"/>
    </w:rPr>
  </w:style>
  <w:style w:type="character" w:styleId="BodyTextChar" w:customStyle="1">
    <w:name w:val="Body Text Char"/>
    <w:link w:val="BodyText"/>
    <w:locked/>
    <w:rPr>
      <w:rFonts w:cs="Times New Roman"/>
      <w:sz w:val="20"/>
      <w:szCs w:val="20"/>
    </w:rPr>
  </w:style>
  <w:style w:type="paragraph" w:styleId="BlockText">
    <w:name w:val="Block Text"/>
    <w:basedOn w:val="Normal"/>
    <w:pPr>
      <w:ind w:left="7200" w:right="-284"/>
      <w:jc w:val="center"/>
    </w:pPr>
    <w:rPr>
      <w:b/>
      <w:lang w:val="en-GB"/>
    </w:rPr>
  </w:style>
  <w:style w:type="character" w:styleId="CommentReference">
    <w:name w:val="annotation reference"/>
    <w:rPr>
      <w:rFonts w:cs="Times New Roman"/>
      <w:sz w:val="16"/>
      <w:szCs w:val="16"/>
    </w:rPr>
  </w:style>
  <w:style w:type="paragraph" w:styleId="Sprechblasentext1" w:customStyle="1">
    <w:name w:val="Sprechblasentext1"/>
    <w:basedOn w:val="Normal"/>
    <w:rPr>
      <w:rFonts w:ascii="Tahoma" w:hAnsi="Tahoma" w:cs="Tahoma"/>
      <w:sz w:val="16"/>
      <w:szCs w:val="16"/>
    </w:rPr>
  </w:style>
  <w:style w:type="paragraph" w:styleId="BodyText3">
    <w:name w:val="Body Text 3"/>
    <w:basedOn w:val="Normal"/>
    <w:link w:val="BodyText3Char"/>
    <w:pPr>
      <w:widowControl w:val="0"/>
    </w:pPr>
    <w:rPr>
      <w:sz w:val="16"/>
      <w:szCs w:val="16"/>
    </w:rPr>
  </w:style>
  <w:style w:type="character" w:styleId="BodyText3Char" w:customStyle="1">
    <w:name w:val="Body Text 3 Char"/>
    <w:link w:val="BodyText3"/>
    <w:locked/>
    <w:rPr>
      <w:rFonts w:cs="Times New Roman"/>
      <w:sz w:val="16"/>
      <w:szCs w:val="16"/>
    </w:rPr>
  </w:style>
  <w:style w:type="paragraph" w:styleId="Sprechblasentext" w:customStyle="1">
    <w:name w:val="Sprechblasentext"/>
    <w:basedOn w:val="Normal"/>
    <w:rPr>
      <w:rFonts w:ascii="Tahoma" w:hAnsi="Tahoma" w:cs="Tahoma"/>
      <w:sz w:val="16"/>
      <w:szCs w:val="16"/>
    </w:rPr>
  </w:style>
  <w:style w:type="character" w:styleId="PageNumber">
    <w:name w:val="page number"/>
    <w:rPr>
      <w:rFonts w:cs="Times New Roman"/>
    </w:rPr>
  </w:style>
  <w:style w:type="paragraph" w:styleId="Default" w:customStyle="1">
    <w:name w:val="Default"/>
    <w:pPr>
      <w:autoSpaceDE w:val="0"/>
      <w:autoSpaceDN w:val="0"/>
      <w:adjustRightInd w:val="0"/>
    </w:pPr>
    <w:rPr>
      <w:rFonts w:ascii="DPIPMM+TimesNewRoman,Bold" w:hAnsi="DPIPMM+TimesNewRoman,Bold"/>
      <w:color w:val="000000"/>
      <w:sz w:val="24"/>
      <w:szCs w:val="24"/>
    </w:rPr>
  </w:style>
  <w:style w:type="paragraph" w:styleId="NormalIndent">
    <w:name w:val="Normal Indent"/>
    <w:basedOn w:val="Normal"/>
    <w:pPr>
      <w:spacing w:before="120"/>
      <w:ind w:left="1134"/>
      <w:jc w:val="both"/>
    </w:pPr>
    <w:rPr>
      <w:rFonts w:ascii="Arial" w:hAnsi="Arial"/>
      <w:sz w:val="20"/>
      <w:szCs w:val="24"/>
      <w:lang w:val="en-GB" w:eastAsia="fr-FR"/>
    </w:rPr>
  </w:style>
  <w:style w:type="paragraph" w:styleId="BalloonText">
    <w:name w:val="Balloon Text"/>
    <w:basedOn w:val="Normal"/>
    <w:link w:val="BalloonTextChar"/>
    <w:rPr>
      <w:sz w:val="20"/>
    </w:rPr>
  </w:style>
  <w:style w:type="character" w:styleId="BalloonTextChar" w:customStyle="1">
    <w:name w:val="Balloon Text Char"/>
    <w:link w:val="BalloonText"/>
    <w:locked/>
  </w:style>
  <w:style w:type="paragraph" w:styleId="apnorm1" w:customStyle="1">
    <w:name w:val="apnorm1"/>
    <w:basedOn w:val="Normal"/>
    <w:pPr>
      <w:tabs>
        <w:tab w:val="left" w:pos="1134"/>
        <w:tab w:val="left" w:pos="1702"/>
        <w:tab w:val="left" w:pos="5103"/>
      </w:tabs>
      <w:spacing w:before="120"/>
      <w:jc w:val="both"/>
    </w:pPr>
    <w:rPr>
      <w:sz w:val="22"/>
    </w:rPr>
  </w:style>
  <w:style w:type="paragraph" w:styleId="Title">
    <w:name w:val="Title"/>
    <w:basedOn w:val="Normal"/>
    <w:link w:val="TitleChar"/>
    <w:qFormat/>
    <w:pPr>
      <w:jc w:val="center"/>
    </w:pPr>
    <w:rPr>
      <w:rFonts w:ascii="Cambria" w:hAnsi="Cambria"/>
      <w:b/>
      <w:bCs/>
      <w:kern w:val="28"/>
      <w:sz w:val="32"/>
      <w:szCs w:val="32"/>
    </w:rPr>
  </w:style>
  <w:style w:type="character" w:styleId="TitleChar" w:customStyle="1">
    <w:name w:val="Title Char"/>
    <w:link w:val="Title"/>
    <w:locked/>
    <w:rPr>
      <w:rFonts w:ascii="Cambria" w:hAnsi="Cambria" w:cs="Times New Roman"/>
      <w:b/>
      <w:bCs/>
      <w:kern w:val="28"/>
      <w:sz w:val="32"/>
      <w:szCs w:val="32"/>
    </w:rPr>
  </w:style>
  <w:style w:type="paragraph" w:styleId="StyleHeading2" w:customStyle="1">
    <w:name w:val="Style Heading 2"/>
    <w:basedOn w:val="Heading2"/>
    <w:autoRedefine/>
    <w:pPr>
      <w:keepNext w:val="0"/>
      <w:spacing w:before="240"/>
      <w:jc w:val="left"/>
      <w:outlineLvl w:val="9"/>
    </w:pPr>
    <w:rPr>
      <w:sz w:val="24"/>
      <w:u w:val="single"/>
      <w:lang w:val="en-GB"/>
    </w:rPr>
  </w:style>
  <w:style w:type="paragraph" w:styleId="SOPNo" w:customStyle="1">
    <w:name w:val="SOP No"/>
    <w:basedOn w:val="Normal"/>
    <w:pPr>
      <w:spacing w:before="120" w:after="120"/>
    </w:pPr>
    <w:rPr>
      <w:rFonts w:ascii="Arial" w:hAnsi="Arial"/>
      <w:b/>
      <w:sz w:val="20"/>
      <w:szCs w:val="24"/>
      <w:lang w:eastAsia="fr-FR"/>
    </w:rPr>
  </w:style>
  <w:style w:type="paragraph" w:styleId="CommentSubject">
    <w:name w:val="annotation subject"/>
    <w:basedOn w:val="CommentText"/>
    <w:next w:val="CommentText"/>
    <w:link w:val="CommentSubjectChar"/>
    <w:pPr>
      <w:tabs>
        <w:tab w:val="clear" w:pos="720"/>
        <w:tab w:val="clear" w:pos="1440"/>
        <w:tab w:val="clear" w:pos="2160"/>
        <w:tab w:val="clear" w:pos="2880"/>
        <w:tab w:val="clear" w:pos="4680"/>
        <w:tab w:val="clear" w:pos="5400"/>
        <w:tab w:val="clear" w:pos="9000"/>
      </w:tabs>
      <w:autoSpaceDE/>
      <w:autoSpaceDN/>
      <w:spacing w:line="240" w:lineRule="auto"/>
      <w:jc w:val="left"/>
    </w:pPr>
    <w:rPr>
      <w:b/>
      <w:bCs/>
      <w:lang w:val="en-US"/>
    </w:rPr>
  </w:style>
  <w:style w:type="character" w:styleId="CommentSubjectChar" w:customStyle="1">
    <w:name w:val="Comment Subject Char"/>
    <w:link w:val="CommentSubject"/>
    <w:locked/>
    <w:rPr>
      <w:rFonts w:cs="Times New Roman"/>
      <w:lang w:val="en-GB"/>
    </w:rPr>
  </w:style>
  <w:style w:type="paragraph" w:styleId="DocumentText" w:customStyle="1">
    <w:name w:val="Document Text"/>
    <w:link w:val="DocumentTextChar"/>
    <w:uiPriority w:val="99"/>
    <w:pPr>
      <w:autoSpaceDE w:val="0"/>
      <w:autoSpaceDN w:val="0"/>
      <w:adjustRightInd w:val="0"/>
      <w:spacing w:after="120"/>
    </w:pPr>
    <w:rPr>
      <w:sz w:val="24"/>
    </w:rPr>
  </w:style>
  <w:style w:type="paragraph" w:styleId="ListParagraph">
    <w:name w:val="List Paragraph"/>
    <w:basedOn w:val="Normal"/>
    <w:uiPriority w:val="34"/>
    <w:qFormat/>
    <w:pPr>
      <w:ind w:left="720"/>
      <w:contextualSpacing/>
    </w:pPr>
  </w:style>
  <w:style w:type="character" w:styleId="DeltaViewDeletion" w:customStyle="1">
    <w:name w:val="DeltaView Deletion"/>
    <w:uiPriority w:val="99"/>
    <w:rPr>
      <w:strike/>
      <w:color w:val="FF0000"/>
    </w:rPr>
  </w:style>
  <w:style w:type="character" w:styleId="DocumentTextChar" w:customStyle="1">
    <w:name w:val="Document Text Char"/>
    <w:link w:val="DocumentText"/>
    <w:uiPriority w:val="99"/>
    <w:locked/>
    <w:rPr>
      <w:sz w:val="24"/>
      <w:lang w:val="en-US" w:eastAsia="en-US" w:bidi="ar-SA"/>
    </w:rPr>
  </w:style>
  <w:style w:type="character" w:styleId="DeltaViewInsertion" w:customStyle="1">
    <w:name w:val="DeltaView Insertion"/>
    <w:uiPriority w:val="99"/>
    <w:rPr>
      <w:color w:val="0000FF"/>
      <w:spacing w:val="0"/>
      <w:u w:val="double"/>
    </w:rPr>
  </w:style>
  <w:style w:type="paragraph" w:styleId="Revision">
    <w:name w:val="Revision"/>
    <w:hidden/>
    <w:rPr>
      <w:sz w:val="24"/>
    </w:rPr>
  </w:style>
  <w:style w:type="paragraph" w:styleId="p5" w:customStyle="1">
    <w:name w:val="p5"/>
    <w:basedOn w:val="Normal"/>
    <w:pPr>
      <w:tabs>
        <w:tab w:val="left" w:pos="3100"/>
      </w:tabs>
      <w:spacing w:line="240" w:lineRule="atLeast"/>
      <w:ind w:left="1660"/>
      <w:jc w:val="both"/>
    </w:pPr>
    <w:rPr>
      <w:rFonts w:ascii="Arial" w:hAnsi="Arial"/>
      <w:spacing w:val="-5"/>
      <w:sz w:val="20"/>
      <w:szCs w:val="24"/>
    </w:rPr>
  </w:style>
  <w:style w:type="paragraph" w:styleId="NormalWeb">
    <w:name w:val="Normal (Web)"/>
    <w:basedOn w:val="Normal"/>
    <w:uiPriority w:val="99"/>
    <w:unhideWhenUsed/>
    <w:locked/>
    <w:pPr>
      <w:spacing w:before="100" w:beforeAutospacing="1" w:after="100" w:afterAutospacing="1"/>
    </w:pPr>
    <w:rPr>
      <w:szCs w:val="24"/>
    </w:rPr>
  </w:style>
  <w:style w:type="paragraph" w:styleId="BODY" w:customStyle="1">
    <w:name w:val="BODY"/>
    <w:basedOn w:val="Normal"/>
    <w:semiHidden/>
    <w:pPr>
      <w:tabs>
        <w:tab w:val="left" w:pos="1980"/>
        <w:tab w:val="left" w:pos="3420"/>
      </w:tabs>
      <w:spacing w:before="120" w:after="120"/>
      <w:ind w:left="3420" w:hanging="2700"/>
    </w:pPr>
    <w:rPr>
      <w:szCs w:val="24"/>
    </w:rPr>
  </w:style>
  <w:style w:type="paragraph" w:styleId="synopsisbullet" w:customStyle="1">
    <w:name w:val="synopsis bullet"/>
    <w:basedOn w:val="Normal"/>
    <w:uiPriority w:val="99"/>
    <w:pPr>
      <w:numPr>
        <w:numId w:val="2"/>
      </w:numPr>
      <w:tabs>
        <w:tab w:val="left" w:pos="288"/>
      </w:tabs>
      <w:spacing w:after="60"/>
    </w:pPr>
    <w:rPr>
      <w:sz w:val="20"/>
    </w:rPr>
  </w:style>
  <w:style w:type="character" w:styleId="hilighti" w:customStyle="1">
    <w:name w:val="hilighti"/>
    <w:basedOn w:val="DefaultParagraphFont"/>
  </w:style>
  <w:style w:type="character" w:styleId="hilightd" w:customStyle="1">
    <w:name w:val="hilightd"/>
    <w:basedOn w:val="DefaultParagraphFont"/>
  </w:style>
  <w:style w:type="paragraph" w:styleId="documenttext-p" w:customStyle="1">
    <w:name w:val="documenttext-p"/>
    <w:basedOn w:val="Normal"/>
    <w:uiPriority w:val="99"/>
    <w:pPr>
      <w:autoSpaceDE w:val="0"/>
      <w:autoSpaceDN w:val="0"/>
      <w:adjustRightInd w:val="0"/>
    </w:pPr>
    <w:rPr>
      <w:sz w:val="20"/>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semiHidden/>
    <w:rPr>
      <w:vertAlign w:val="superscript"/>
    </w:rPr>
  </w:style>
  <w:style w:type="character" w:styleId="UnresolvedMention">
    <w:name w:val="Unresolved Mention"/>
    <w:basedOn w:val="DefaultParagraphFont"/>
    <w:uiPriority w:val="99"/>
    <w:semiHidden/>
    <w:unhideWhenUsed/>
    <w:rsid w:val="0005318F"/>
    <w:rPr>
      <w:color w:val="808080"/>
      <w:shd w:val="clear" w:color="auto" w:fill="E6E6E6"/>
    </w:rPr>
  </w:style>
  <w:style w:type="paragraph" w:styleId="FootnoteText">
    <w:name w:val="footnote text"/>
    <w:basedOn w:val="Normal"/>
    <w:link w:val="FootnoteTextChar"/>
    <w:unhideWhenUsed/>
    <w:locked/>
    <w:rsid w:val="00046F0F"/>
    <w:rPr>
      <w:sz w:val="20"/>
    </w:rPr>
  </w:style>
  <w:style w:type="character" w:styleId="FootnoteTextChar" w:customStyle="1">
    <w:name w:val="Footnote Text Char"/>
    <w:basedOn w:val="DefaultParagraphFont"/>
    <w:link w:val="FootnoteText"/>
    <w:rsid w:val="0004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0622">
      <w:bodyDiv w:val="1"/>
      <w:marLeft w:val="0"/>
      <w:marRight w:val="0"/>
      <w:marTop w:val="0"/>
      <w:marBottom w:val="0"/>
      <w:divBdr>
        <w:top w:val="none" w:sz="0" w:space="0" w:color="auto"/>
        <w:left w:val="none" w:sz="0" w:space="0" w:color="auto"/>
        <w:bottom w:val="none" w:sz="0" w:space="0" w:color="auto"/>
        <w:right w:val="none" w:sz="0" w:space="0" w:color="auto"/>
      </w:divBdr>
    </w:div>
    <w:div w:id="279839882">
      <w:bodyDiv w:val="1"/>
      <w:marLeft w:val="0"/>
      <w:marRight w:val="0"/>
      <w:marTop w:val="0"/>
      <w:marBottom w:val="0"/>
      <w:divBdr>
        <w:top w:val="none" w:sz="0" w:space="0" w:color="auto"/>
        <w:left w:val="none" w:sz="0" w:space="0" w:color="auto"/>
        <w:bottom w:val="none" w:sz="0" w:space="0" w:color="auto"/>
        <w:right w:val="none" w:sz="0" w:space="0" w:color="auto"/>
      </w:divBdr>
    </w:div>
    <w:div w:id="1324621234">
      <w:bodyDiv w:val="1"/>
      <w:marLeft w:val="0"/>
      <w:marRight w:val="0"/>
      <w:marTop w:val="0"/>
      <w:marBottom w:val="0"/>
      <w:divBdr>
        <w:top w:val="none" w:sz="0" w:space="0" w:color="auto"/>
        <w:left w:val="none" w:sz="0" w:space="0" w:color="auto"/>
        <w:bottom w:val="none" w:sz="0" w:space="0" w:color="auto"/>
        <w:right w:val="none" w:sz="0" w:space="0" w:color="auto"/>
      </w:divBdr>
    </w:div>
    <w:div w:id="1914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gegevensbeschermingsautoriteit.be"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122855\LOCALS~1\Temp\notesE1EF34\Contend%20Guide%20fo%20IC%20draft%2028%204%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5CC4099082C44986766E710E60C12" ma:contentTypeVersion="8" ma:contentTypeDescription="Create a new document." ma:contentTypeScope="" ma:versionID="e547ee0ee62b992b523dcfd0b3332d96">
  <xsd:schema xmlns:xsd="http://www.w3.org/2001/XMLSchema" xmlns:xs="http://www.w3.org/2001/XMLSchema" xmlns:p="http://schemas.microsoft.com/office/2006/metadata/properties" xmlns:ns2="79b5ec1e-e13e-4e1c-8fc4-28ff32fc9a34" xmlns:ns3="448ef10c-02ec-4e6a-a4db-bbbbb540e92b" targetNamespace="http://schemas.microsoft.com/office/2006/metadata/properties" ma:root="true" ma:fieldsID="2fe02d1799be636ce8f7774bf6324ff9" ns2:_="" ns3:_="">
    <xsd:import namespace="79b5ec1e-e13e-4e1c-8fc4-28ff32fc9a34"/>
    <xsd:import namespace="448ef10c-02ec-4e6a-a4db-bbbbb540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5ec1e-e13e-4e1c-8fc4-28ff32fc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ef10c-02ec-4e6a-a4db-bbbbb540e9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D1DB5F9-656B-4E4A-ADFE-40D238A5A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70DE0-1EFB-4057-ADD6-7B465C67CF44}">
  <ds:schemaRefs>
    <ds:schemaRef ds:uri="http://schemas.microsoft.com/sharepoint/v3/contenttype/forms"/>
  </ds:schemaRefs>
</ds:datastoreItem>
</file>

<file path=customXml/itemProps3.xml><?xml version="1.0" encoding="utf-8"?>
<ds:datastoreItem xmlns:ds="http://schemas.openxmlformats.org/officeDocument/2006/customXml" ds:itemID="{CED02ED3-C0EB-4AE8-B7FF-B96BA30D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5ec1e-e13e-4e1c-8fc4-28ff32fc9a34"/>
    <ds:schemaRef ds:uri="448ef10c-02ec-4e6a-a4db-bbbbb540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FA6F8-D490-4344-9470-53A64B9F23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C:\DOCUME~1\M122855\LOCALS~1\Temp\notesE1EF34\Contend Guide fo IC draft 28 4 06.dot</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 ICF</dc:title>
  <dc:subject>US0230055</dc:subject>
  <dc:creator>CSproul</dc:creator>
  <lastModifiedBy>Danielle Fernandes</lastModifiedBy>
  <revision>3</revision>
  <lastPrinted>2018-05-18T12:16:00.0000000Z</lastPrinted>
  <dcterms:created xsi:type="dcterms:W3CDTF">2023-01-25T13:55:00.0000000Z</dcterms:created>
  <dcterms:modified xsi:type="dcterms:W3CDTF">2023-09-26T15:00:23.3504538Z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0x01010070E5CC4099082C44986766E710E60C12</vt:lpwstr>
  </property>
  <property fmtid="{D5CDD505-2E9C-101B-9397-08002B2CF9AE}" pid="3" name="ItemRetentionFormula">
    <vt:lpwstr>&lt;formula id="Microsoft.Office.RecordsManagement.PolicyFeatures.Expiration.Formula.BuiltIn"&gt;&lt;number&gt;24&lt;/number&gt;&lt;property&gt;Created&lt;/property&gt;&lt;propertyId&gt;8c06beca-0777-48f7-91c7-6da68bc07b69&lt;/propertyId&gt;&lt;period&gt;months&lt;/period&gt;&lt;/formula&gt;</vt:lpwstr>
  </property>
  <property fmtid="{D5CDD505-2E9C-101B-9397-08002B2CF9AE}" pid="4" name="sDocName">
    <vt:lpwstr>8729.2</vt:lpwstr>
  </property>
  <property fmtid="{D5CDD505-2E9C-101B-9397-08002B2CF9AE}" pid="5" name="_dlc_policyId">
    <vt:lpwstr>/sites/SC08/dp_CSS/Study Information</vt:lpwstr>
  </property>
</Properties>
</file>